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D1" w:rsidRDefault="003313D1" w:rsidP="00C84A11">
      <w:pPr>
        <w:pStyle w:val="2"/>
        <w:spacing w:before="100" w:beforeAutospacing="1"/>
        <w:rPr>
          <w:b/>
          <w:bCs/>
          <w:i w:val="0"/>
          <w:iCs w:val="0"/>
          <w:sz w:val="32"/>
          <w:szCs w:val="32"/>
          <w:u w:val="none"/>
        </w:rPr>
      </w:pPr>
    </w:p>
    <w:p w:rsidR="003313D1" w:rsidRDefault="003313D1" w:rsidP="00F961A3">
      <w:pPr>
        <w:pStyle w:val="3"/>
        <w:numPr>
          <w:ilvl w:val="1"/>
          <w:numId w:val="8"/>
        </w:numPr>
      </w:pPr>
      <w:r>
        <w:t>Пояснительная записка</w:t>
      </w:r>
    </w:p>
    <w:p w:rsidR="003313D1" w:rsidRDefault="003313D1" w:rsidP="00C84A11">
      <w:pPr>
        <w:jc w:val="center"/>
        <w:rPr>
          <w:b/>
          <w:bCs/>
          <w:sz w:val="28"/>
          <w:szCs w:val="28"/>
        </w:rPr>
      </w:pPr>
    </w:p>
    <w:p w:rsidR="003313D1" w:rsidRDefault="003313D1" w:rsidP="00EF101B">
      <w:pPr>
        <w:numPr>
          <w:ilvl w:val="0"/>
          <w:numId w:val="8"/>
        </w:numPr>
        <w:jc w:val="both"/>
      </w:pPr>
      <w:r>
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географии. Изложенные в ней требования к уровню подготовки учащихся соответствуют требованиям, предъявляемым к выпускникам средней (полной) общей школы, определённым государственным стандартом среднего (полного) общего образования по географии. Рабочая программа составлена на основе Примерной программы среднего (полного) общего образования по географии. Данная программа опубликована в учебном издании «Примерная программа среднего (полного) общего</w:t>
      </w:r>
      <w:r w:rsidR="00F961A3">
        <w:t xml:space="preserve"> образования по географии  10</w:t>
      </w:r>
      <w:r>
        <w:t xml:space="preserve"> классы. Базовый уровень» /В.И. Сиротин, И.И. </w:t>
      </w:r>
      <w:proofErr w:type="spellStart"/>
      <w:r>
        <w:t>Душина</w:t>
      </w:r>
      <w:proofErr w:type="spellEnd"/>
      <w:r>
        <w:t xml:space="preserve">, Е.М. </w:t>
      </w:r>
      <w:proofErr w:type="spellStart"/>
      <w:r>
        <w:t>Домогацких</w:t>
      </w:r>
      <w:proofErr w:type="spellEnd"/>
      <w:r>
        <w:t>. – М.: Просвещение, 2008.</w:t>
      </w:r>
    </w:p>
    <w:p w:rsidR="003313D1" w:rsidRDefault="00F961A3" w:rsidP="00F961A3">
      <w:pPr>
        <w:jc w:val="both"/>
      </w:pPr>
      <w:r>
        <w:t xml:space="preserve">         </w:t>
      </w:r>
      <w:r w:rsidR="003313D1">
        <w:rPr>
          <w:b/>
          <w:bCs/>
        </w:rPr>
        <w:t>Количество часов</w:t>
      </w:r>
      <w:r w:rsidR="003313D1">
        <w:t xml:space="preserve">: по </w:t>
      </w:r>
      <w:r>
        <w:t>учебному плану школы</w:t>
      </w:r>
      <w:r w:rsidR="003313D1">
        <w:t xml:space="preserve">  —</w:t>
      </w:r>
      <w:r>
        <w:t xml:space="preserve"> </w:t>
      </w:r>
      <w:r w:rsidR="003313D1">
        <w:t>всего</w:t>
      </w:r>
      <w:r>
        <w:t xml:space="preserve"> 34</w:t>
      </w:r>
      <w:r w:rsidR="003313D1">
        <w:t xml:space="preserve"> час</w:t>
      </w:r>
      <w:r>
        <w:t xml:space="preserve">а, </w:t>
      </w:r>
      <w:r w:rsidR="003313D1">
        <w:t>1 час в неделю.</w:t>
      </w:r>
    </w:p>
    <w:p w:rsidR="00F961A3" w:rsidRDefault="00F961A3" w:rsidP="00F961A3">
      <w:pPr>
        <w:jc w:val="both"/>
      </w:pPr>
    </w:p>
    <w:p w:rsidR="003313D1" w:rsidRPr="00F961A3" w:rsidRDefault="00F961A3" w:rsidP="00F961A3">
      <w:pPr>
        <w:ind w:firstLine="567"/>
        <w:jc w:val="both"/>
        <w:rPr>
          <w:b/>
          <w:bCs/>
        </w:rPr>
      </w:pPr>
      <w:r>
        <w:rPr>
          <w:b/>
          <w:bCs/>
        </w:rPr>
        <w:t>Изучение географии в 10</w:t>
      </w:r>
      <w:r w:rsidR="003313D1">
        <w:rPr>
          <w:b/>
          <w:bCs/>
        </w:rPr>
        <w:t xml:space="preserve"> классе направлено на достижение следующих основных целей:</w:t>
      </w:r>
    </w:p>
    <w:p w:rsidR="003313D1" w:rsidRPr="00220151" w:rsidRDefault="003313D1" w:rsidP="00220151">
      <w:pPr>
        <w:pStyle w:val="a7"/>
        <w:numPr>
          <w:ilvl w:val="0"/>
          <w:numId w:val="7"/>
        </w:numPr>
        <w:rPr>
          <w:rFonts w:ascii="Cambria" w:hAnsi="Cambria" w:cs="Cambria"/>
        </w:rPr>
      </w:pPr>
      <w:r w:rsidRPr="00220151">
        <w:rPr>
          <w:rFonts w:ascii="Cambria" w:hAnsi="Cambria" w:cs="Cambria"/>
          <w:b/>
          <w:bCs/>
        </w:rPr>
        <w:t>освоение системы географических знаний</w:t>
      </w:r>
      <w:r w:rsidRPr="00220151">
        <w:rPr>
          <w:rFonts w:ascii="Cambria" w:hAnsi="Cambria" w:cs="Cambria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313D1" w:rsidRPr="00220151" w:rsidRDefault="003313D1" w:rsidP="00220151">
      <w:pPr>
        <w:pStyle w:val="a7"/>
        <w:numPr>
          <w:ilvl w:val="0"/>
          <w:numId w:val="7"/>
        </w:numPr>
        <w:rPr>
          <w:rFonts w:ascii="Cambria" w:hAnsi="Cambria" w:cs="Cambria"/>
        </w:rPr>
      </w:pPr>
      <w:r w:rsidRPr="00220151">
        <w:rPr>
          <w:rFonts w:ascii="Cambria" w:hAnsi="Cambria" w:cs="Cambria"/>
          <w:b/>
          <w:bCs/>
        </w:rPr>
        <w:t>овладение умениями</w:t>
      </w:r>
      <w:r w:rsidRPr="00220151">
        <w:rPr>
          <w:rFonts w:ascii="Cambria" w:hAnsi="Cambria" w:cs="Cambria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220151">
        <w:rPr>
          <w:rFonts w:ascii="Cambria" w:hAnsi="Cambria" w:cs="Cambria"/>
        </w:rPr>
        <w:t>геоэкологических</w:t>
      </w:r>
      <w:proofErr w:type="spellEnd"/>
      <w:r w:rsidRPr="00220151">
        <w:rPr>
          <w:rFonts w:ascii="Cambria" w:hAnsi="Cambria" w:cs="Cambria"/>
        </w:rPr>
        <w:t xml:space="preserve"> процессов и явлений;</w:t>
      </w:r>
    </w:p>
    <w:p w:rsidR="003313D1" w:rsidRPr="00220151" w:rsidRDefault="003313D1" w:rsidP="00220151">
      <w:pPr>
        <w:pStyle w:val="a7"/>
        <w:numPr>
          <w:ilvl w:val="0"/>
          <w:numId w:val="7"/>
        </w:numPr>
        <w:rPr>
          <w:rFonts w:ascii="Cambria" w:hAnsi="Cambria" w:cs="Cambria"/>
        </w:rPr>
      </w:pPr>
      <w:r w:rsidRPr="00220151">
        <w:rPr>
          <w:rFonts w:ascii="Cambria" w:hAnsi="Cambria" w:cs="Cambria"/>
          <w:b/>
          <w:bCs/>
        </w:rPr>
        <w:t>развитие</w:t>
      </w:r>
      <w:r w:rsidRPr="00220151">
        <w:rPr>
          <w:rFonts w:ascii="Cambria" w:hAnsi="Cambria" w:cs="Cambri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313D1" w:rsidRPr="00220151" w:rsidRDefault="003313D1" w:rsidP="00220151">
      <w:pPr>
        <w:pStyle w:val="a7"/>
        <w:numPr>
          <w:ilvl w:val="0"/>
          <w:numId w:val="7"/>
        </w:numPr>
        <w:rPr>
          <w:rFonts w:ascii="Cambria" w:hAnsi="Cambria" w:cs="Cambria"/>
        </w:rPr>
      </w:pPr>
      <w:r w:rsidRPr="00220151">
        <w:rPr>
          <w:rFonts w:ascii="Cambria" w:hAnsi="Cambria" w:cs="Cambria"/>
          <w:b/>
          <w:bCs/>
        </w:rPr>
        <w:t>воспитание</w:t>
      </w:r>
      <w:r w:rsidRPr="00220151">
        <w:rPr>
          <w:rFonts w:ascii="Cambria" w:hAnsi="Cambria" w:cs="Cambria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3313D1" w:rsidRPr="00F961A3" w:rsidRDefault="003313D1" w:rsidP="00220151">
      <w:pPr>
        <w:pStyle w:val="a7"/>
        <w:numPr>
          <w:ilvl w:val="0"/>
          <w:numId w:val="7"/>
        </w:numPr>
        <w:rPr>
          <w:rFonts w:ascii="Cambria" w:hAnsi="Cambria" w:cs="Cambria"/>
        </w:rPr>
      </w:pPr>
      <w:r w:rsidRPr="00220151">
        <w:rPr>
          <w:rFonts w:ascii="Cambria" w:hAnsi="Cambria" w:cs="Cambria"/>
          <w:b/>
          <w:bCs/>
        </w:rPr>
        <w:t>использование</w:t>
      </w:r>
      <w:r w:rsidRPr="00220151">
        <w:rPr>
          <w:rFonts w:ascii="Cambria" w:hAnsi="Cambria" w:cs="Cambria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313D1" w:rsidRPr="00E94C11" w:rsidRDefault="003313D1" w:rsidP="00220151">
      <w:pPr>
        <w:ind w:firstLine="720"/>
        <w:jc w:val="both"/>
        <w:rPr>
          <w:lang w:eastAsia="en-US"/>
        </w:rPr>
      </w:pPr>
      <w:r w:rsidRPr="00E94C11">
        <w:rPr>
          <w:spacing w:val="-4"/>
          <w:lang w:eastAsia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3313D1" w:rsidRPr="00E94C11" w:rsidRDefault="003313D1" w:rsidP="00220151">
      <w:pPr>
        <w:ind w:firstLine="720"/>
        <w:jc w:val="both"/>
        <w:rPr>
          <w:lang w:eastAsia="en-US"/>
        </w:rPr>
      </w:pPr>
      <w:r w:rsidRPr="00E94C11">
        <w:rPr>
          <w:lang w:eastAsia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3313D1" w:rsidRPr="00E94C11" w:rsidRDefault="003313D1" w:rsidP="00220151">
      <w:pPr>
        <w:ind w:firstLine="720"/>
        <w:jc w:val="both"/>
        <w:rPr>
          <w:lang w:eastAsia="en-US"/>
        </w:rPr>
      </w:pPr>
      <w:r w:rsidRPr="00E94C11">
        <w:rPr>
          <w:lang w:eastAsia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3313D1" w:rsidRPr="00E94C11" w:rsidRDefault="003313D1" w:rsidP="00220151">
      <w:pPr>
        <w:jc w:val="both"/>
        <w:rPr>
          <w:lang w:eastAsia="en-US"/>
        </w:rPr>
      </w:pPr>
      <w:r w:rsidRPr="00E94C11">
        <w:rPr>
          <w:lang w:eastAsia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3313D1" w:rsidRDefault="003313D1" w:rsidP="00220151">
      <w:pPr>
        <w:ind w:firstLine="720"/>
        <w:jc w:val="both"/>
        <w:rPr>
          <w:lang w:eastAsia="en-US"/>
        </w:rPr>
      </w:pPr>
      <w:r w:rsidRPr="00E94C11">
        <w:rPr>
          <w:lang w:eastAsia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3313D1" w:rsidRDefault="003313D1" w:rsidP="00220151">
      <w:pPr>
        <w:ind w:firstLine="720"/>
        <w:jc w:val="both"/>
        <w:rPr>
          <w:lang w:eastAsia="en-US"/>
        </w:rPr>
      </w:pPr>
    </w:p>
    <w:p w:rsidR="00F961A3" w:rsidRDefault="00F961A3" w:rsidP="00220151">
      <w:pPr>
        <w:spacing w:before="100" w:beforeAutospacing="1"/>
        <w:jc w:val="center"/>
        <w:rPr>
          <w:b/>
          <w:bCs/>
        </w:rPr>
      </w:pPr>
    </w:p>
    <w:p w:rsidR="003313D1" w:rsidRDefault="00F961A3" w:rsidP="00220151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3313D1">
        <w:rPr>
          <w:b/>
          <w:bCs/>
        </w:rPr>
        <w:t xml:space="preserve">Содержание </w:t>
      </w:r>
      <w:r>
        <w:rPr>
          <w:b/>
          <w:bCs/>
        </w:rPr>
        <w:t>курса</w:t>
      </w:r>
    </w:p>
    <w:p w:rsidR="003313D1" w:rsidRDefault="003313D1">
      <w:pPr>
        <w:rPr>
          <w:b/>
          <w:bCs/>
        </w:rPr>
      </w:pPr>
      <w:r>
        <w:rPr>
          <w:b/>
          <w:bCs/>
        </w:rPr>
        <w:t>Введение (1 час)</w:t>
      </w:r>
    </w:p>
    <w:p w:rsidR="003313D1" w:rsidRDefault="003313D1">
      <w:r>
        <w:t>1.</w:t>
      </w:r>
      <w:r w:rsidRPr="003E44A6">
        <w:rPr>
          <w:i/>
          <w:iCs/>
        </w:rPr>
        <w:t>Экономическая и социальная география как наука, её место в системе географических наук</w:t>
      </w:r>
      <w:r w:rsidRPr="00BA11C9">
        <w:t>.</w:t>
      </w:r>
    </w:p>
    <w:p w:rsidR="003313D1" w:rsidRDefault="003313D1">
      <w: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3313D1" w:rsidRDefault="003313D1"/>
    <w:p w:rsidR="003313D1" w:rsidRDefault="003313D1">
      <w:pPr>
        <w:rPr>
          <w:b/>
          <w:bCs/>
        </w:rPr>
      </w:pPr>
      <w:r>
        <w:rPr>
          <w:b/>
          <w:bCs/>
        </w:rPr>
        <w:t xml:space="preserve">Раздел </w:t>
      </w:r>
      <w:r w:rsidRPr="00DD3BAA">
        <w:rPr>
          <w:b/>
          <w:bCs/>
        </w:rPr>
        <w:t>1. Общая характеристика мира</w:t>
      </w:r>
      <w:r>
        <w:rPr>
          <w:b/>
          <w:bCs/>
        </w:rPr>
        <w:t xml:space="preserve"> (34 часа)</w:t>
      </w:r>
    </w:p>
    <w:p w:rsidR="003313D1" w:rsidRPr="003E44A6" w:rsidRDefault="003313D1">
      <w:pPr>
        <w:rPr>
          <w:i/>
          <w:iCs/>
        </w:rPr>
      </w:pPr>
      <w:r w:rsidRPr="003E44A6">
        <w:rPr>
          <w:i/>
          <w:iCs/>
        </w:rPr>
        <w:t>Тема 1.Современная политическая карта мира(5 часов)</w:t>
      </w:r>
    </w:p>
    <w:p w:rsidR="003313D1" w:rsidRPr="00DD3BAA" w:rsidRDefault="003313D1" w:rsidP="00764FD7">
      <w:pPr>
        <w:jc w:val="both"/>
      </w:pPr>
      <w:r>
        <w:t xml:space="preserve">     </w:t>
      </w:r>
      <w:r w:rsidRPr="00DD3BAA">
        <w:t xml:space="preserve">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DD3BAA"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DD3BAA">
        <w:t>theos</w:t>
      </w:r>
      <w:proofErr w:type="spellEnd"/>
      <w:r w:rsidRPr="00DD3BAA">
        <w:t xml:space="preserve"> - бог, </w:t>
      </w:r>
      <w:proofErr w:type="spellStart"/>
      <w:r w:rsidRPr="00DD3BAA">
        <w:t>kratos</w:t>
      </w:r>
      <w:proofErr w:type="spellEnd"/>
      <w:r w:rsidRPr="00DD3BAA">
        <w:t xml:space="preserve"> - власть) монархии.</w:t>
      </w:r>
      <w:proofErr w:type="gramEnd"/>
    </w:p>
    <w:p w:rsidR="003313D1" w:rsidRPr="00DD3BAA" w:rsidRDefault="003313D1" w:rsidP="00764FD7">
      <w:pPr>
        <w:jc w:val="both"/>
      </w:pPr>
      <w:r w:rsidRPr="00DD3BAA">
        <w:t>Республики. Государства в составе Содружества</w:t>
      </w:r>
      <w:proofErr w:type="gramStart"/>
      <w:r w:rsidRPr="00DD3BAA">
        <w:t>.</w:t>
      </w:r>
      <w:proofErr w:type="gramEnd"/>
      <w:r w:rsidRPr="00DD3BAA">
        <w:t xml:space="preserve"> </w:t>
      </w:r>
      <w:proofErr w:type="gramStart"/>
      <w:r>
        <w:t>у</w:t>
      </w:r>
      <w:proofErr w:type="gramEnd"/>
      <w:r w:rsidRPr="00DD3BAA">
        <w:t>нитарные государства и федерации. Что такое унитарное и федеративное государство. Конфедерация.</w:t>
      </w:r>
    </w:p>
    <w:p w:rsidR="003313D1" w:rsidRDefault="003313D1" w:rsidP="00764FD7">
      <w:r w:rsidRPr="00DD3BAA">
        <w:t xml:space="preserve">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</w:t>
      </w:r>
      <w:r>
        <w:t xml:space="preserve">ановку. </w:t>
      </w:r>
    </w:p>
    <w:p w:rsidR="003313D1" w:rsidRPr="00AA0B81" w:rsidRDefault="003313D1" w:rsidP="00764FD7">
      <w:pPr>
        <w:jc w:val="both"/>
      </w:pPr>
      <w:r w:rsidRPr="00764FD7">
        <w:rPr>
          <w:i/>
          <w:iCs/>
        </w:rPr>
        <w:t xml:space="preserve">   Практические работы</w:t>
      </w:r>
      <w:r>
        <w:t>: 1.</w:t>
      </w:r>
      <w:r w:rsidRPr="00AA0B81">
        <w:t>Составление систематизирующей таблицы «Государственный строй стран мира».</w:t>
      </w:r>
    </w:p>
    <w:p w:rsidR="003313D1" w:rsidRDefault="003313D1" w:rsidP="00764FD7">
      <w:r>
        <w:t>2.</w:t>
      </w:r>
      <w:r w:rsidRPr="00A55B42">
        <w:t xml:space="preserve">Характеристика </w:t>
      </w:r>
      <w:r>
        <w:t>политико-географического положения страны (по выбору)</w:t>
      </w:r>
    </w:p>
    <w:p w:rsidR="003313D1" w:rsidRDefault="003313D1" w:rsidP="00764FD7"/>
    <w:p w:rsidR="003313D1" w:rsidRDefault="003313D1" w:rsidP="00764FD7">
      <w:pPr>
        <w:rPr>
          <w:i/>
          <w:iCs/>
        </w:rPr>
      </w:pPr>
      <w:r w:rsidRPr="003E44A6">
        <w:rPr>
          <w:i/>
          <w:iCs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3E44A6">
        <w:rPr>
          <w:i/>
          <w:iCs/>
        </w:rPr>
        <w:t xml:space="preserve">( </w:t>
      </w:r>
      <w:proofErr w:type="gramEnd"/>
      <w:r w:rsidRPr="003E44A6">
        <w:rPr>
          <w:i/>
          <w:iCs/>
        </w:rPr>
        <w:t>5 часов)</w:t>
      </w:r>
    </w:p>
    <w:p w:rsidR="003313D1" w:rsidRDefault="003313D1" w:rsidP="00764FD7">
      <w:r>
        <w:rPr>
          <w:i/>
          <w:iCs/>
        </w:rPr>
        <w:t xml:space="preserve">  </w:t>
      </w:r>
      <w:r w:rsidRPr="00DD3BAA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DD3BAA">
        <w:t>Ресурсообеспеченность</w:t>
      </w:r>
      <w:proofErr w:type="spellEnd"/>
      <w:r w:rsidRPr="00DD3BAA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D3BAA">
        <w:t>Геоэкологические</w:t>
      </w:r>
      <w:proofErr w:type="spellEnd"/>
      <w:r w:rsidRPr="00DD3BAA">
        <w:t xml:space="preserve"> проблемы регионов различных типов природопользования. Пути сохранения качества окружающей среды.</w:t>
      </w:r>
    </w:p>
    <w:p w:rsidR="003313D1" w:rsidRDefault="003313D1" w:rsidP="00764FD7">
      <w:r w:rsidRPr="003E44A6">
        <w:rPr>
          <w:i/>
          <w:iCs/>
        </w:rPr>
        <w:t xml:space="preserve">   Практические работы:</w:t>
      </w:r>
      <w:r w:rsidRPr="003E44A6">
        <w:t xml:space="preserve"> </w:t>
      </w: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отдельных стран (регионов) мира (по выбору)</w:t>
      </w:r>
    </w:p>
    <w:p w:rsidR="003313D1" w:rsidRPr="003E44A6" w:rsidRDefault="003313D1" w:rsidP="00764FD7">
      <w:pPr>
        <w:rPr>
          <w:i/>
          <w:iCs/>
        </w:rPr>
      </w:pPr>
    </w:p>
    <w:p w:rsidR="003313D1" w:rsidRDefault="003313D1" w:rsidP="00764FD7">
      <w:pPr>
        <w:rPr>
          <w:i/>
          <w:iCs/>
        </w:rPr>
      </w:pPr>
      <w:r w:rsidRPr="003E44A6">
        <w:rPr>
          <w:i/>
          <w:iCs/>
        </w:rPr>
        <w:t xml:space="preserve"> Тема 3.География населения мира</w:t>
      </w:r>
      <w:r>
        <w:rPr>
          <w:i/>
          <w:iCs/>
        </w:rPr>
        <w:t xml:space="preserve"> </w:t>
      </w:r>
      <w:proofErr w:type="gramStart"/>
      <w:r w:rsidRPr="003E44A6">
        <w:rPr>
          <w:i/>
          <w:iCs/>
        </w:rPr>
        <w:t xml:space="preserve">( </w:t>
      </w:r>
      <w:proofErr w:type="gramEnd"/>
      <w:r w:rsidR="00240E21">
        <w:rPr>
          <w:i/>
          <w:iCs/>
        </w:rPr>
        <w:t>5</w:t>
      </w:r>
      <w:r w:rsidRPr="003E44A6">
        <w:rPr>
          <w:i/>
          <w:iCs/>
        </w:rPr>
        <w:t>часов)</w:t>
      </w:r>
      <w:r>
        <w:rPr>
          <w:i/>
          <w:iCs/>
        </w:rPr>
        <w:t xml:space="preserve"> </w:t>
      </w:r>
    </w:p>
    <w:p w:rsidR="003313D1" w:rsidRPr="00DD3BAA" w:rsidRDefault="003313D1" w:rsidP="003E44A6">
      <w:pPr>
        <w:ind w:firstLine="709"/>
        <w:jc w:val="both"/>
      </w:pPr>
      <w:r>
        <w:rPr>
          <w:i/>
          <w:iCs/>
        </w:rPr>
        <w:t xml:space="preserve">     </w:t>
      </w:r>
      <w:r w:rsidRPr="00DD3BAA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DD3BAA">
        <w:rPr>
          <w:i/>
          <w:iCs/>
        </w:rPr>
        <w:t>Их типы и виды.</w:t>
      </w:r>
      <w:r w:rsidRPr="00DD3BAA"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313D1" w:rsidRPr="00DD3BAA" w:rsidRDefault="003313D1" w:rsidP="003E44A6">
      <w:pPr>
        <w:ind w:firstLine="709"/>
        <w:jc w:val="both"/>
      </w:pPr>
      <w:r w:rsidRPr="00DD3BAA">
        <w:t>Характеристика трудовых ресурсов и занятости населения крупных стран и регионов мира.</w:t>
      </w:r>
    </w:p>
    <w:p w:rsidR="003313D1" w:rsidRDefault="003313D1" w:rsidP="003E44A6">
      <w:r w:rsidRPr="00DD3BAA"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3313D1" w:rsidRDefault="003313D1" w:rsidP="003E44A6">
      <w:r>
        <w:t xml:space="preserve"> </w:t>
      </w:r>
      <w:r w:rsidRPr="003E44A6">
        <w:rPr>
          <w:i/>
          <w:iCs/>
        </w:rPr>
        <w:t>Практические работы:</w:t>
      </w:r>
      <w:r>
        <w:rPr>
          <w:i/>
          <w:iCs/>
        </w:rPr>
        <w:t xml:space="preserve"> </w:t>
      </w:r>
      <w:r w:rsidRPr="00B71E61">
        <w:t>1.</w:t>
      </w:r>
      <w:r>
        <w:t>Сравнительная оценка трудовых ресурсов стран и регионов мира.</w:t>
      </w:r>
    </w:p>
    <w:p w:rsidR="003313D1" w:rsidRDefault="003313D1" w:rsidP="003E44A6"/>
    <w:p w:rsidR="003313D1" w:rsidRPr="003E44A6" w:rsidRDefault="003313D1" w:rsidP="003E44A6">
      <w:pPr>
        <w:rPr>
          <w:i/>
          <w:iCs/>
        </w:rPr>
      </w:pPr>
    </w:p>
    <w:p w:rsidR="003313D1" w:rsidRDefault="003313D1" w:rsidP="003E44A6">
      <w:pPr>
        <w:rPr>
          <w:i/>
          <w:iCs/>
        </w:rPr>
      </w:pPr>
      <w:r w:rsidRPr="003E44A6">
        <w:rPr>
          <w:i/>
          <w:iCs/>
        </w:rPr>
        <w:lastRenderedPageBreak/>
        <w:t xml:space="preserve">Тема 4 .Научно-техническая революция и мировое хозяйство </w:t>
      </w:r>
      <w:proofErr w:type="gramStart"/>
      <w:r w:rsidRPr="003E44A6">
        <w:rPr>
          <w:i/>
          <w:iCs/>
        </w:rPr>
        <w:t xml:space="preserve">( </w:t>
      </w:r>
      <w:proofErr w:type="gramEnd"/>
      <w:r>
        <w:rPr>
          <w:i/>
          <w:iCs/>
        </w:rPr>
        <w:t>5</w:t>
      </w:r>
      <w:r w:rsidRPr="003E44A6">
        <w:rPr>
          <w:i/>
          <w:iCs/>
        </w:rPr>
        <w:t xml:space="preserve">  часов)</w:t>
      </w:r>
    </w:p>
    <w:p w:rsidR="003313D1" w:rsidRPr="00DD3BAA" w:rsidRDefault="003313D1" w:rsidP="003E44A6">
      <w:pPr>
        <w:jc w:val="both"/>
      </w:pPr>
      <w:r>
        <w:rPr>
          <w:i/>
          <w:iCs/>
        </w:rPr>
        <w:t xml:space="preserve">     </w:t>
      </w:r>
      <w:r w:rsidRPr="00DD3BAA">
        <w:t>Понятие о НТР. Характерные черты. Составные части: наука, техника и технология, производство, управление.</w:t>
      </w:r>
    </w:p>
    <w:p w:rsidR="003313D1" w:rsidRPr="00DD3BAA" w:rsidRDefault="003313D1" w:rsidP="003E44A6">
      <w:pPr>
        <w:jc w:val="both"/>
      </w:pPr>
      <w:r w:rsidRPr="00DD3BAA">
        <w:t>Эволюционный и революционный пути развития.</w:t>
      </w:r>
    </w:p>
    <w:p w:rsidR="003313D1" w:rsidRDefault="003313D1" w:rsidP="003E44A6">
      <w:r w:rsidRPr="00DD3BAA">
        <w:t>Современный этап и перспективы НТР. Возрастающая роль управления на современном этапе развития стран мира</w:t>
      </w:r>
    </w:p>
    <w:p w:rsidR="003313D1" w:rsidRDefault="003313D1" w:rsidP="003E44A6"/>
    <w:p w:rsidR="003313D1" w:rsidRDefault="003313D1" w:rsidP="003E44A6">
      <w:pPr>
        <w:rPr>
          <w:i/>
          <w:iCs/>
        </w:rPr>
      </w:pPr>
      <w:r w:rsidRPr="003E44A6">
        <w:rPr>
          <w:i/>
          <w:iCs/>
        </w:rPr>
        <w:t>Тема 5.География отраслей мирового хозяйства</w:t>
      </w:r>
      <w:r>
        <w:rPr>
          <w:i/>
          <w:iCs/>
        </w:rPr>
        <w:t xml:space="preserve"> </w:t>
      </w:r>
      <w:proofErr w:type="gramStart"/>
      <w:r w:rsidRPr="003E44A6">
        <w:rPr>
          <w:i/>
          <w:iCs/>
        </w:rPr>
        <w:t xml:space="preserve">( </w:t>
      </w:r>
      <w:proofErr w:type="gramEnd"/>
      <w:r>
        <w:rPr>
          <w:i/>
          <w:iCs/>
        </w:rPr>
        <w:t>1</w:t>
      </w:r>
      <w:r w:rsidR="00673F1F">
        <w:rPr>
          <w:i/>
          <w:iCs/>
        </w:rPr>
        <w:t>2</w:t>
      </w:r>
      <w:r w:rsidRPr="003E44A6">
        <w:rPr>
          <w:i/>
          <w:iCs/>
        </w:rPr>
        <w:t xml:space="preserve">  часов)</w:t>
      </w:r>
    </w:p>
    <w:p w:rsidR="003313D1" w:rsidRPr="00DD3BAA" w:rsidRDefault="003313D1" w:rsidP="00F85833">
      <w:pPr>
        <w:ind w:firstLine="709"/>
        <w:jc w:val="both"/>
      </w:pPr>
      <w:r>
        <w:rPr>
          <w:i/>
          <w:iCs/>
        </w:rPr>
        <w:t xml:space="preserve">        </w:t>
      </w:r>
      <w:r w:rsidRPr="00DD3BAA"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3313D1" w:rsidRPr="00DD3BAA" w:rsidRDefault="003313D1" w:rsidP="00F85833">
      <w:pPr>
        <w:ind w:firstLine="709"/>
        <w:jc w:val="both"/>
      </w:pPr>
      <w:r w:rsidRPr="00DD3BA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3313D1" w:rsidRPr="00DD3BAA" w:rsidRDefault="003313D1" w:rsidP="00F85833">
      <w:pPr>
        <w:ind w:firstLine="709"/>
        <w:jc w:val="both"/>
      </w:pPr>
      <w:r w:rsidRPr="00DD3BAA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DD3BAA">
        <w:rPr>
          <w:i/>
          <w:iCs/>
        </w:rPr>
        <w:t>География мировых валютно-финансовых отношений.</w:t>
      </w:r>
      <w:r w:rsidRPr="00DD3BAA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313D1" w:rsidRPr="00F85833" w:rsidRDefault="003313D1" w:rsidP="003E44A6">
      <w:r>
        <w:t xml:space="preserve">    </w:t>
      </w:r>
      <w:r w:rsidRPr="00F85833">
        <w:rPr>
          <w:i/>
          <w:iCs/>
        </w:rPr>
        <w:t>Практические работы</w:t>
      </w:r>
      <w:r>
        <w:t xml:space="preserve">: </w:t>
      </w:r>
    </w:p>
    <w:p w:rsidR="003313D1" w:rsidRDefault="003313D1" w:rsidP="00F85833">
      <w:pPr>
        <w:jc w:val="both"/>
      </w:pPr>
      <w:r>
        <w:t>1.</w:t>
      </w:r>
      <w:r w:rsidRPr="00C76CE1">
        <w:t>Составление экономико-географической характеристики одной из отраслей (по выбору) промышленности мира.</w:t>
      </w:r>
    </w:p>
    <w:p w:rsidR="003313D1" w:rsidRDefault="003313D1" w:rsidP="00F85833">
      <w:pPr>
        <w:jc w:val="both"/>
        <w:rPr>
          <w:b/>
        </w:rPr>
      </w:pPr>
    </w:p>
    <w:p w:rsidR="00F768EA" w:rsidRPr="00673F1F" w:rsidRDefault="00F768EA" w:rsidP="00F85833">
      <w:pPr>
        <w:jc w:val="both"/>
        <w:rPr>
          <w:b/>
        </w:rPr>
      </w:pPr>
    </w:p>
    <w:p w:rsidR="003313D1" w:rsidRDefault="00673F1F" w:rsidP="00F85833">
      <w:pPr>
        <w:jc w:val="both"/>
        <w:rPr>
          <w:b/>
        </w:rPr>
      </w:pPr>
      <w:r w:rsidRPr="00673F1F">
        <w:rPr>
          <w:b/>
        </w:rPr>
        <w:t>3. Учебно – тематический план</w:t>
      </w:r>
    </w:p>
    <w:p w:rsidR="00F768EA" w:rsidRDefault="00F768EA" w:rsidP="00F85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2835"/>
        <w:gridCol w:w="1326"/>
        <w:gridCol w:w="3123"/>
      </w:tblGrid>
      <w:tr w:rsidR="00240E21" w:rsidRPr="00240E21" w:rsidTr="00240E21">
        <w:tc>
          <w:tcPr>
            <w:tcW w:w="675" w:type="dxa"/>
            <w:vMerge w:val="restart"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  <w:r w:rsidRPr="00240E21">
              <w:rPr>
                <w:b/>
              </w:rPr>
              <w:t>№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  <w:r w:rsidRPr="00240E21">
              <w:rPr>
                <w:b/>
              </w:rPr>
              <w:t>Наименование раздела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  <w:r w:rsidRPr="00240E21">
              <w:rPr>
                <w:b/>
              </w:rPr>
              <w:t>Количество часов</w:t>
            </w:r>
          </w:p>
        </w:tc>
        <w:tc>
          <w:tcPr>
            <w:tcW w:w="4449" w:type="dxa"/>
            <w:gridSpan w:val="2"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  <w:r w:rsidRPr="00240E21">
              <w:rPr>
                <w:b/>
              </w:rPr>
              <w:t>В том числе</w:t>
            </w:r>
          </w:p>
        </w:tc>
      </w:tr>
      <w:tr w:rsidR="00240E21" w:rsidRPr="00240E21" w:rsidTr="00240E21">
        <w:tc>
          <w:tcPr>
            <w:tcW w:w="675" w:type="dxa"/>
            <w:vMerge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  <w:r w:rsidRPr="00240E21">
              <w:rPr>
                <w:b/>
              </w:rPr>
              <w:t>уроков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center"/>
              <w:rPr>
                <w:b/>
              </w:rPr>
            </w:pPr>
            <w:r w:rsidRPr="00240E21">
              <w:rPr>
                <w:b/>
              </w:rPr>
              <w:t>практических занятий</w:t>
            </w:r>
          </w:p>
        </w:tc>
      </w:tr>
      <w:tr w:rsidR="00240E21" w:rsidRPr="00240E21" w:rsidTr="00240E21">
        <w:tc>
          <w:tcPr>
            <w:tcW w:w="67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  <w:bCs/>
              </w:rPr>
              <w:t>Введение</w:t>
            </w:r>
          </w:p>
        </w:tc>
        <w:tc>
          <w:tcPr>
            <w:tcW w:w="283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</w:p>
        </w:tc>
      </w:tr>
      <w:tr w:rsidR="00240E21" w:rsidRPr="00240E21" w:rsidTr="00240E21">
        <w:tc>
          <w:tcPr>
            <w:tcW w:w="67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i/>
                <w:iCs/>
              </w:rPr>
              <w:t>Современная политическая карта мира</w:t>
            </w:r>
          </w:p>
        </w:tc>
        <w:tc>
          <w:tcPr>
            <w:tcW w:w="283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2</w:t>
            </w:r>
          </w:p>
        </w:tc>
      </w:tr>
      <w:tr w:rsidR="00240E21" w:rsidRPr="00240E21" w:rsidTr="00240E21">
        <w:tc>
          <w:tcPr>
            <w:tcW w:w="67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i/>
                <w:iCs/>
              </w:rPr>
              <w:t>География мировых природных ресурсов. Загрязнение и охрана окружающей среды</w:t>
            </w:r>
          </w:p>
        </w:tc>
        <w:tc>
          <w:tcPr>
            <w:tcW w:w="283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1</w:t>
            </w:r>
          </w:p>
        </w:tc>
      </w:tr>
      <w:tr w:rsidR="00240E21" w:rsidRPr="00240E21" w:rsidTr="00240E21">
        <w:tc>
          <w:tcPr>
            <w:tcW w:w="67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i/>
                <w:iCs/>
              </w:rPr>
              <w:t>География населения мира</w:t>
            </w:r>
          </w:p>
        </w:tc>
        <w:tc>
          <w:tcPr>
            <w:tcW w:w="2835" w:type="dxa"/>
            <w:shd w:val="clear" w:color="auto" w:fill="auto"/>
          </w:tcPr>
          <w:p w:rsidR="00F768EA" w:rsidRPr="00240E21" w:rsidRDefault="00240E21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F768EA" w:rsidRPr="00240E21" w:rsidRDefault="00240E21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1</w:t>
            </w:r>
          </w:p>
        </w:tc>
      </w:tr>
      <w:tr w:rsidR="00240E21" w:rsidRPr="00240E21" w:rsidTr="00240E21">
        <w:tc>
          <w:tcPr>
            <w:tcW w:w="67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i/>
                <w:iCs/>
              </w:rPr>
              <w:t>Научно-техническая революция и мировое хозяйство</w:t>
            </w:r>
          </w:p>
        </w:tc>
        <w:tc>
          <w:tcPr>
            <w:tcW w:w="283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</w:p>
        </w:tc>
      </w:tr>
      <w:tr w:rsidR="00240E21" w:rsidRPr="00240E21" w:rsidTr="00240E21">
        <w:tc>
          <w:tcPr>
            <w:tcW w:w="67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i/>
                <w:iCs/>
              </w:rPr>
            </w:pPr>
            <w:r w:rsidRPr="00240E21">
              <w:rPr>
                <w:i/>
                <w:iCs/>
              </w:rPr>
              <w:t>География отраслей мирового хозяйства</w:t>
            </w:r>
          </w:p>
        </w:tc>
        <w:tc>
          <w:tcPr>
            <w:tcW w:w="283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1</w:t>
            </w:r>
            <w:r w:rsidR="00240E21" w:rsidRPr="00240E21">
              <w:rPr>
                <w:b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1</w:t>
            </w:r>
            <w:r w:rsidR="00240E21" w:rsidRPr="00240E21">
              <w:rPr>
                <w:b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</w:p>
        </w:tc>
      </w:tr>
      <w:tr w:rsidR="00240E21" w:rsidRPr="00240E21" w:rsidTr="00240E21">
        <w:tc>
          <w:tcPr>
            <w:tcW w:w="67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i/>
                <w:iCs/>
              </w:rPr>
            </w:pPr>
            <w:r w:rsidRPr="00240E21">
              <w:rPr>
                <w:i/>
                <w:iCs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34</w:t>
            </w:r>
          </w:p>
        </w:tc>
        <w:tc>
          <w:tcPr>
            <w:tcW w:w="1326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F768EA" w:rsidRPr="00240E21" w:rsidRDefault="00F768EA" w:rsidP="00240E21">
            <w:pPr>
              <w:jc w:val="both"/>
              <w:rPr>
                <w:b/>
              </w:rPr>
            </w:pPr>
            <w:r w:rsidRPr="00240E21">
              <w:rPr>
                <w:b/>
              </w:rPr>
              <w:t>4</w:t>
            </w:r>
          </w:p>
        </w:tc>
      </w:tr>
    </w:tbl>
    <w:p w:rsidR="00F768EA" w:rsidRDefault="00F768EA" w:rsidP="00F85833">
      <w:pPr>
        <w:jc w:val="both"/>
        <w:rPr>
          <w:b/>
        </w:rPr>
      </w:pPr>
    </w:p>
    <w:p w:rsidR="00F768EA" w:rsidRDefault="00F768EA" w:rsidP="00F85833">
      <w:pPr>
        <w:jc w:val="both"/>
        <w:rPr>
          <w:b/>
        </w:rPr>
      </w:pPr>
    </w:p>
    <w:p w:rsidR="00F768EA" w:rsidRDefault="00F768EA" w:rsidP="00F85833">
      <w:pPr>
        <w:jc w:val="both"/>
        <w:rPr>
          <w:b/>
        </w:rPr>
      </w:pPr>
    </w:p>
    <w:p w:rsidR="00F768EA" w:rsidRDefault="00F768EA" w:rsidP="00F85833">
      <w:pPr>
        <w:jc w:val="both"/>
        <w:rPr>
          <w:b/>
        </w:rPr>
      </w:pPr>
    </w:p>
    <w:p w:rsidR="00F768EA" w:rsidRDefault="00F768EA" w:rsidP="00F85833">
      <w:pPr>
        <w:jc w:val="both"/>
        <w:rPr>
          <w:b/>
        </w:rPr>
      </w:pPr>
    </w:p>
    <w:p w:rsidR="00F768EA" w:rsidRDefault="00F768EA" w:rsidP="00F85833">
      <w:pPr>
        <w:jc w:val="both"/>
        <w:rPr>
          <w:b/>
        </w:rPr>
      </w:pPr>
    </w:p>
    <w:p w:rsidR="00F768EA" w:rsidRDefault="00F768EA" w:rsidP="00F85833">
      <w:pPr>
        <w:jc w:val="both"/>
        <w:rPr>
          <w:b/>
        </w:rPr>
      </w:pPr>
    </w:p>
    <w:p w:rsidR="00F768EA" w:rsidRPr="00673F1F" w:rsidRDefault="00F768EA" w:rsidP="00F85833">
      <w:pPr>
        <w:jc w:val="both"/>
        <w:rPr>
          <w:b/>
        </w:rPr>
      </w:pPr>
    </w:p>
    <w:p w:rsidR="003313D1" w:rsidRDefault="003313D1" w:rsidP="00643EF4">
      <w:pPr>
        <w:spacing w:before="100" w:beforeAutospacing="1"/>
        <w:jc w:val="center"/>
        <w:rPr>
          <w:b/>
          <w:bCs/>
        </w:rPr>
      </w:pPr>
      <w:r>
        <w:rPr>
          <w:i/>
          <w:iCs/>
        </w:rPr>
        <w:lastRenderedPageBreak/>
        <w:t xml:space="preserve">    </w:t>
      </w:r>
      <w:r w:rsidR="00F768EA">
        <w:rPr>
          <w:i/>
          <w:iCs/>
        </w:rPr>
        <w:t xml:space="preserve">4. </w:t>
      </w:r>
      <w:r w:rsidR="00F768EA">
        <w:rPr>
          <w:b/>
          <w:bCs/>
        </w:rPr>
        <w:t>Планируемые результаты обучения</w:t>
      </w:r>
    </w:p>
    <w:p w:rsidR="003313D1" w:rsidRPr="00643EF4" w:rsidRDefault="003313D1" w:rsidP="00643EF4">
      <w:pPr>
        <w:ind w:firstLine="540"/>
        <w:jc w:val="both"/>
      </w:pPr>
      <w:r w:rsidRPr="00643EF4">
        <w:t>В результате обучения учащиеся должны</w:t>
      </w:r>
    </w:p>
    <w:p w:rsidR="003313D1" w:rsidRPr="00643EF4" w:rsidRDefault="003313D1" w:rsidP="00643EF4">
      <w:pPr>
        <w:ind w:firstLine="540"/>
        <w:jc w:val="both"/>
        <w:rPr>
          <w:b/>
          <w:bCs/>
        </w:rPr>
      </w:pPr>
      <w:r w:rsidRPr="00643EF4">
        <w:rPr>
          <w:b/>
          <w:bCs/>
        </w:rPr>
        <w:t>Знать/понимать</w:t>
      </w:r>
    </w:p>
    <w:p w:rsidR="003313D1" w:rsidRPr="00643EF4" w:rsidRDefault="003313D1" w:rsidP="00643EF4">
      <w:r w:rsidRPr="00643EF4">
        <w:t>основные географические понятия и термины; традиционные и новые методы географических исследований;</w:t>
      </w:r>
    </w:p>
    <w:p w:rsidR="003313D1" w:rsidRPr="00643EF4" w:rsidRDefault="003313D1" w:rsidP="00643EF4">
      <w:r w:rsidRPr="00643EF4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313D1" w:rsidRPr="00643EF4" w:rsidRDefault="003313D1" w:rsidP="00643EF4">
      <w:r w:rsidRPr="00643EF4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313D1" w:rsidRPr="00643EF4" w:rsidRDefault="003313D1" w:rsidP="00643EF4">
      <w:r w:rsidRPr="00643EF4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313D1" w:rsidRPr="00643EF4" w:rsidRDefault="003313D1" w:rsidP="00643EF4">
      <w:pPr>
        <w:rPr>
          <w:b/>
          <w:bCs/>
          <w:u w:val="single"/>
        </w:rPr>
      </w:pPr>
      <w:r w:rsidRPr="00643EF4">
        <w:rPr>
          <w:b/>
          <w:bCs/>
          <w:u w:val="single"/>
        </w:rPr>
        <w:t>уметь</w:t>
      </w:r>
    </w:p>
    <w:p w:rsidR="003313D1" w:rsidRPr="00643EF4" w:rsidRDefault="003313D1" w:rsidP="00643EF4">
      <w:r w:rsidRPr="00643EF4">
        <w:rPr>
          <w:b/>
          <w:bCs/>
          <w:i/>
          <w:iCs/>
        </w:rPr>
        <w:t>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3313D1" w:rsidRPr="00643EF4" w:rsidRDefault="003313D1" w:rsidP="00643EF4">
      <w:r w:rsidRPr="00643EF4">
        <w:rPr>
          <w:b/>
          <w:bCs/>
          <w:i/>
          <w:iCs/>
        </w:rPr>
        <w:t>оценивать и объяснять</w:t>
      </w:r>
      <w:r w:rsidRPr="00643EF4">
        <w:t xml:space="preserve"> </w:t>
      </w:r>
      <w:proofErr w:type="spellStart"/>
      <w:r w:rsidRPr="00643EF4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313D1" w:rsidRPr="00643EF4" w:rsidRDefault="003313D1" w:rsidP="00643EF4">
      <w:r w:rsidRPr="00643EF4">
        <w:rPr>
          <w:b/>
          <w:bCs/>
          <w:i/>
          <w:iCs/>
        </w:rPr>
        <w:t xml:space="preserve">применять 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3313D1" w:rsidRPr="00643EF4" w:rsidRDefault="003313D1" w:rsidP="00643EF4">
      <w:r w:rsidRPr="00643EF4">
        <w:rPr>
          <w:b/>
          <w:bCs/>
          <w:i/>
          <w:iCs/>
        </w:rPr>
        <w:t xml:space="preserve">составлять </w:t>
      </w:r>
      <w:r w:rsidRPr="00643EF4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313D1" w:rsidRPr="00643EF4" w:rsidRDefault="003313D1" w:rsidP="00643EF4">
      <w:r w:rsidRPr="00643EF4">
        <w:rPr>
          <w:b/>
          <w:bCs/>
          <w:i/>
          <w:iCs/>
        </w:rPr>
        <w:t xml:space="preserve">сопоставлять </w:t>
      </w:r>
      <w:r w:rsidRPr="00643EF4">
        <w:t>географические карты различной тематики;</w:t>
      </w:r>
    </w:p>
    <w:p w:rsidR="003313D1" w:rsidRPr="00643EF4" w:rsidRDefault="003313D1" w:rsidP="00643EF4">
      <w:r w:rsidRPr="00643EF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3EF4">
        <w:t>для</w:t>
      </w:r>
      <w:proofErr w:type="gramEnd"/>
      <w:r w:rsidRPr="00643EF4">
        <w:t>:</w:t>
      </w:r>
    </w:p>
    <w:p w:rsidR="003313D1" w:rsidRPr="00643EF4" w:rsidRDefault="003313D1" w:rsidP="00643EF4">
      <w:r w:rsidRPr="00643EF4">
        <w:t>выявления и объяснения географических аспектов различных текущих событий и ситуаций;</w:t>
      </w:r>
    </w:p>
    <w:p w:rsidR="003313D1" w:rsidRPr="00643EF4" w:rsidRDefault="003313D1" w:rsidP="00643EF4">
      <w:r w:rsidRPr="00643EF4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3313D1" w:rsidRDefault="003313D1" w:rsidP="003E44A6">
      <w:pPr>
        <w:sectPr w:rsidR="003313D1" w:rsidSect="007A63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43EF4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</w:t>
      </w:r>
      <w:r w:rsidR="00F768EA">
        <w:t>ых видов человеческого общения.</w:t>
      </w:r>
    </w:p>
    <w:p w:rsidR="003313D1" w:rsidRDefault="00240E21" w:rsidP="00390FE5">
      <w:pPr>
        <w:pStyle w:val="1"/>
      </w:pPr>
      <w:r>
        <w:lastRenderedPageBreak/>
        <w:t>5</w:t>
      </w:r>
      <w:r w:rsidR="00F768EA">
        <w:t>. Календар</w:t>
      </w:r>
      <w:r w:rsidR="003313D1">
        <w:t xml:space="preserve">но-тематическое планирование </w:t>
      </w:r>
    </w:p>
    <w:p w:rsidR="003313D1" w:rsidRDefault="003313D1" w:rsidP="00390FE5"/>
    <w:tbl>
      <w:tblPr>
        <w:tblW w:w="15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52"/>
        <w:gridCol w:w="960"/>
        <w:gridCol w:w="5880"/>
        <w:gridCol w:w="840"/>
        <w:gridCol w:w="2040"/>
        <w:gridCol w:w="2280"/>
        <w:gridCol w:w="2040"/>
      </w:tblGrid>
      <w:tr w:rsidR="003313D1">
        <w:trPr>
          <w:cantSplit/>
          <w:trHeight w:val="690"/>
        </w:trPr>
        <w:tc>
          <w:tcPr>
            <w:tcW w:w="556" w:type="dxa"/>
            <w:vMerge w:val="restart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 урока</w:t>
            </w:r>
          </w:p>
        </w:tc>
        <w:tc>
          <w:tcPr>
            <w:tcW w:w="752" w:type="dxa"/>
            <w:vMerge w:val="restart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 план</w:t>
            </w:r>
          </w:p>
        </w:tc>
        <w:tc>
          <w:tcPr>
            <w:tcW w:w="960" w:type="dxa"/>
            <w:vMerge w:val="restart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 факт.</w:t>
            </w:r>
          </w:p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80" w:type="dxa"/>
            <w:vMerge w:val="restart"/>
            <w:vAlign w:val="center"/>
          </w:tcPr>
          <w:p w:rsidR="003313D1" w:rsidRPr="00A329B4" w:rsidRDefault="003313D1" w:rsidP="00F768EA">
            <w:pPr>
              <w:pStyle w:val="4"/>
              <w:spacing w:before="0"/>
              <w:rPr>
                <w:b w:val="0"/>
                <w:bCs w:val="0"/>
              </w:rPr>
            </w:pPr>
            <w:r w:rsidRPr="00A329B4"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840" w:type="dxa"/>
            <w:vMerge w:val="restart"/>
            <w:vAlign w:val="center"/>
          </w:tcPr>
          <w:p w:rsidR="003313D1" w:rsidRDefault="003313D1" w:rsidP="00F768EA">
            <w:pPr>
              <w:pStyle w:val="aa"/>
              <w:spacing w:after="0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часов</w:t>
            </w:r>
          </w:p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материал</w:t>
            </w:r>
          </w:p>
        </w:tc>
        <w:tc>
          <w:tcPr>
            <w:tcW w:w="2040" w:type="dxa"/>
            <w:vMerge w:val="restart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контроля</w:t>
            </w:r>
          </w:p>
        </w:tc>
      </w:tr>
      <w:tr w:rsidR="003313D1">
        <w:trPr>
          <w:cantSplit/>
          <w:trHeight w:val="690"/>
        </w:trPr>
        <w:tc>
          <w:tcPr>
            <w:tcW w:w="556" w:type="dxa"/>
            <w:vMerge/>
            <w:vAlign w:val="center"/>
          </w:tcPr>
          <w:p w:rsidR="003313D1" w:rsidRDefault="003313D1" w:rsidP="00F768EA">
            <w:pPr>
              <w:jc w:val="center"/>
              <w:rPr>
                <w:i/>
                <w:iCs/>
              </w:rPr>
            </w:pPr>
          </w:p>
        </w:tc>
        <w:tc>
          <w:tcPr>
            <w:tcW w:w="752" w:type="dxa"/>
            <w:vMerge/>
            <w:vAlign w:val="center"/>
          </w:tcPr>
          <w:p w:rsidR="003313D1" w:rsidRDefault="003313D1" w:rsidP="00F768EA">
            <w:pPr>
              <w:jc w:val="center"/>
              <w:rPr>
                <w:i/>
                <w:iCs/>
              </w:rPr>
            </w:pPr>
          </w:p>
        </w:tc>
        <w:tc>
          <w:tcPr>
            <w:tcW w:w="960" w:type="dxa"/>
            <w:vMerge/>
            <w:vAlign w:val="center"/>
          </w:tcPr>
          <w:p w:rsidR="003313D1" w:rsidRDefault="003313D1" w:rsidP="00F768EA">
            <w:pPr>
              <w:jc w:val="center"/>
              <w:rPr>
                <w:i/>
                <w:iCs/>
              </w:rPr>
            </w:pPr>
          </w:p>
        </w:tc>
        <w:tc>
          <w:tcPr>
            <w:tcW w:w="5880" w:type="dxa"/>
            <w:vMerge/>
            <w:vAlign w:val="center"/>
          </w:tcPr>
          <w:p w:rsidR="003313D1" w:rsidRDefault="003313D1" w:rsidP="00F768EA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vMerge/>
            <w:vAlign w:val="center"/>
          </w:tcPr>
          <w:p w:rsidR="003313D1" w:rsidRDefault="003313D1" w:rsidP="00F768EA">
            <w:pPr>
              <w:pStyle w:val="aa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040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урочной деятельности учащегося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внеурочной деятельности учащегося</w:t>
            </w:r>
          </w:p>
        </w:tc>
        <w:tc>
          <w:tcPr>
            <w:tcW w:w="2040" w:type="dxa"/>
            <w:vMerge/>
            <w:vAlign w:val="center"/>
          </w:tcPr>
          <w:p w:rsidR="003313D1" w:rsidRDefault="003313D1" w:rsidP="00F768EA">
            <w:pPr>
              <w:jc w:val="center"/>
              <w:rPr>
                <w:i/>
                <w:iCs/>
              </w:rPr>
            </w:pPr>
          </w:p>
        </w:tc>
      </w:tr>
      <w:tr w:rsidR="003313D1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80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80" w:type="dxa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40" w:type="dxa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313D1">
        <w:trPr>
          <w:trHeight w:val="473"/>
        </w:trPr>
        <w:tc>
          <w:tcPr>
            <w:tcW w:w="8148" w:type="dxa"/>
            <w:gridSpan w:val="4"/>
            <w:vAlign w:val="center"/>
          </w:tcPr>
          <w:p w:rsidR="003313D1" w:rsidRDefault="003313D1" w:rsidP="00F768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  <w:vAlign w:val="center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/>
        </w:tc>
      </w:tr>
      <w:tr w:rsidR="003313D1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Социально-экономическая география в системе географических наук.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 xml:space="preserve">Учебник:§с.1-5 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с.1-5, творческое задание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 xml:space="preserve">   устный опрос, практическая работа.</w:t>
            </w:r>
          </w:p>
        </w:tc>
      </w:tr>
      <w:tr w:rsidR="003313D1">
        <w:trPr>
          <w:cantSplit/>
        </w:trPr>
        <w:tc>
          <w:tcPr>
            <w:tcW w:w="2268" w:type="dxa"/>
            <w:gridSpan w:val="3"/>
            <w:vAlign w:val="center"/>
          </w:tcPr>
          <w:p w:rsidR="003313D1" w:rsidRPr="001A304E" w:rsidRDefault="003313D1" w:rsidP="00F768EA">
            <w:pPr>
              <w:rPr>
                <w:b/>
                <w:bCs/>
              </w:rPr>
            </w:pPr>
            <w:r w:rsidRPr="001A304E">
              <w:rPr>
                <w:b/>
                <w:bCs/>
              </w:rPr>
              <w:t xml:space="preserve">Раздел 1. </w:t>
            </w:r>
          </w:p>
        </w:tc>
        <w:tc>
          <w:tcPr>
            <w:tcW w:w="5880" w:type="dxa"/>
            <w:vAlign w:val="center"/>
          </w:tcPr>
          <w:p w:rsidR="003313D1" w:rsidRPr="001A304E" w:rsidRDefault="003313D1" w:rsidP="00F768EA">
            <w:pPr>
              <w:jc w:val="both"/>
              <w:rPr>
                <w:b/>
                <w:bCs/>
              </w:rPr>
            </w:pPr>
            <w:r w:rsidRPr="001A304E">
              <w:rPr>
                <w:b/>
                <w:bCs/>
              </w:rPr>
              <w:t>Общая характеристика мира</w:t>
            </w:r>
          </w:p>
        </w:tc>
        <w:tc>
          <w:tcPr>
            <w:tcW w:w="840" w:type="dxa"/>
            <w:vAlign w:val="center"/>
          </w:tcPr>
          <w:p w:rsidR="003313D1" w:rsidRPr="001A304E" w:rsidRDefault="003313D1" w:rsidP="00F768EA">
            <w:pPr>
              <w:jc w:val="center"/>
              <w:rPr>
                <w:b/>
                <w:bCs/>
              </w:rPr>
            </w:pPr>
            <w:r w:rsidRPr="001A304E">
              <w:rPr>
                <w:b/>
                <w:bCs/>
              </w:rPr>
              <w:t>3</w:t>
            </w:r>
            <w:r w:rsidR="00F768EA">
              <w:rPr>
                <w:b/>
                <w:bCs/>
              </w:rPr>
              <w:t>3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2268" w:type="dxa"/>
            <w:gridSpan w:val="3"/>
            <w:vAlign w:val="center"/>
          </w:tcPr>
          <w:p w:rsidR="003313D1" w:rsidRPr="001A304E" w:rsidRDefault="003313D1" w:rsidP="00F768EA">
            <w:pPr>
              <w:rPr>
                <w:i/>
                <w:iCs/>
              </w:rPr>
            </w:pPr>
            <w:r w:rsidRPr="001A304E">
              <w:rPr>
                <w:i/>
                <w:iCs/>
              </w:rPr>
              <w:t>Тема 1 .</w:t>
            </w:r>
          </w:p>
        </w:tc>
        <w:tc>
          <w:tcPr>
            <w:tcW w:w="5880" w:type="dxa"/>
            <w:vAlign w:val="center"/>
          </w:tcPr>
          <w:p w:rsidR="003313D1" w:rsidRPr="001A304E" w:rsidRDefault="003313D1" w:rsidP="00F768E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Современная п</w:t>
            </w:r>
            <w:r w:rsidRPr="001A304E">
              <w:rPr>
                <w:i/>
                <w:iCs/>
              </w:rPr>
              <w:t>олитическая карта мира</w:t>
            </w:r>
          </w:p>
        </w:tc>
        <w:tc>
          <w:tcPr>
            <w:tcW w:w="840" w:type="dxa"/>
            <w:vAlign w:val="center"/>
          </w:tcPr>
          <w:p w:rsidR="003313D1" w:rsidRPr="001A304E" w:rsidRDefault="003313D1" w:rsidP="00F768EA">
            <w:pPr>
              <w:jc w:val="center"/>
              <w:rPr>
                <w:i/>
                <w:iCs/>
              </w:rPr>
            </w:pPr>
            <w:r w:rsidRPr="001A304E">
              <w:rPr>
                <w:i/>
                <w:iCs/>
              </w:rPr>
              <w:t>5</w:t>
            </w:r>
          </w:p>
        </w:tc>
        <w:tc>
          <w:tcPr>
            <w:tcW w:w="2040" w:type="dxa"/>
            <w:vAlign w:val="center"/>
          </w:tcPr>
          <w:p w:rsidR="003313D1" w:rsidRPr="001A304E" w:rsidRDefault="003313D1" w:rsidP="00F768EA">
            <w:pPr>
              <w:rPr>
                <w:i/>
                <w:iCs/>
              </w:rPr>
            </w:pPr>
          </w:p>
        </w:tc>
        <w:tc>
          <w:tcPr>
            <w:tcW w:w="2280" w:type="dxa"/>
          </w:tcPr>
          <w:p w:rsidR="003313D1" w:rsidRPr="001A304E" w:rsidRDefault="003313D1" w:rsidP="00F768EA">
            <w:pPr>
              <w:rPr>
                <w:i/>
                <w:iCs/>
              </w:rPr>
            </w:pPr>
          </w:p>
        </w:tc>
        <w:tc>
          <w:tcPr>
            <w:tcW w:w="2040" w:type="dxa"/>
          </w:tcPr>
          <w:p w:rsidR="003313D1" w:rsidRPr="001A304E" w:rsidRDefault="003313D1" w:rsidP="00F768EA">
            <w:pPr>
              <w:rPr>
                <w:i/>
                <w:iCs/>
              </w:rPr>
            </w:pP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Pr="001A304E" w:rsidRDefault="003313D1" w:rsidP="00F768EA">
            <w:pPr>
              <w:jc w:val="center"/>
            </w:pPr>
            <w:r>
              <w:t>2</w:t>
            </w:r>
          </w:p>
        </w:tc>
        <w:tc>
          <w:tcPr>
            <w:tcW w:w="752" w:type="dxa"/>
            <w:vAlign w:val="center"/>
          </w:tcPr>
          <w:p w:rsidR="003313D1" w:rsidRPr="001A304E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Pr="001A304E" w:rsidRDefault="003313D1" w:rsidP="00F768EA">
            <w:pPr>
              <w:jc w:val="center"/>
            </w:pPr>
          </w:p>
        </w:tc>
        <w:tc>
          <w:tcPr>
            <w:tcW w:w="5880" w:type="dxa"/>
            <w:vAlign w:val="center"/>
          </w:tcPr>
          <w:p w:rsidR="003313D1" w:rsidRPr="001A304E" w:rsidRDefault="003313D1" w:rsidP="00F768EA">
            <w:pPr>
              <w:jc w:val="both"/>
            </w:pPr>
            <w:r>
              <w:t>Политическая карта мира</w:t>
            </w:r>
          </w:p>
        </w:tc>
        <w:tc>
          <w:tcPr>
            <w:tcW w:w="840" w:type="dxa"/>
            <w:vAlign w:val="center"/>
          </w:tcPr>
          <w:p w:rsidR="003313D1" w:rsidRPr="001A304E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Pr="001A304E" w:rsidRDefault="003313D1" w:rsidP="00F768EA">
            <w:pPr>
              <w:rPr>
                <w:i/>
                <w:iCs/>
              </w:rPr>
            </w:pPr>
            <w:r>
              <w:t>Учебник с.5-9</w:t>
            </w:r>
          </w:p>
        </w:tc>
        <w:tc>
          <w:tcPr>
            <w:tcW w:w="2280" w:type="dxa"/>
          </w:tcPr>
          <w:p w:rsidR="003313D1" w:rsidRPr="001A304E" w:rsidRDefault="003313D1" w:rsidP="00F768EA">
            <w:pPr>
              <w:rPr>
                <w:i/>
                <w:iCs/>
              </w:rPr>
            </w:pPr>
            <w:r>
              <w:t>Учебник с.5-9</w:t>
            </w:r>
          </w:p>
        </w:tc>
        <w:tc>
          <w:tcPr>
            <w:tcW w:w="2040" w:type="dxa"/>
          </w:tcPr>
          <w:p w:rsidR="003313D1" w:rsidRPr="001A304E" w:rsidRDefault="003313D1" w:rsidP="00F768EA">
            <w:pPr>
              <w:rPr>
                <w:i/>
                <w:iCs/>
              </w:rPr>
            </w:pP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3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Многообразие стран мира.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Pr="001A304E" w:rsidRDefault="003313D1" w:rsidP="00F768EA">
            <w:pPr>
              <w:rPr>
                <w:i/>
                <w:iCs/>
              </w:rPr>
            </w:pPr>
            <w:r>
              <w:t>Учебник с. 9-14</w:t>
            </w:r>
          </w:p>
        </w:tc>
        <w:tc>
          <w:tcPr>
            <w:tcW w:w="2280" w:type="dxa"/>
          </w:tcPr>
          <w:p w:rsidR="003313D1" w:rsidRPr="001A304E" w:rsidRDefault="003313D1" w:rsidP="00F768EA">
            <w:pPr>
              <w:rPr>
                <w:i/>
                <w:iCs/>
              </w:rPr>
            </w:pPr>
            <w:r>
              <w:t>Учебник с. 9-14</w:t>
            </w:r>
          </w:p>
        </w:tc>
        <w:tc>
          <w:tcPr>
            <w:tcW w:w="2040" w:type="dxa"/>
          </w:tcPr>
          <w:p w:rsidR="003313D1" w:rsidRPr="00AA0B81" w:rsidRDefault="003313D1" w:rsidP="00F768EA">
            <w:pPr>
              <w:jc w:val="both"/>
            </w:pPr>
            <w:r>
              <w:t>Практическая работа № 1</w:t>
            </w:r>
            <w:r w:rsidRPr="00A55B42">
              <w:t xml:space="preserve"> </w:t>
            </w:r>
            <w:r>
              <w:t>«</w:t>
            </w:r>
            <w:r w:rsidRPr="00A55B42">
              <w:t xml:space="preserve">Характеристика </w:t>
            </w:r>
            <w:r>
              <w:t>политико-географического положения страны (по выбору)</w:t>
            </w:r>
            <w:r w:rsidRPr="00AA0B81">
              <w:t>».</w:t>
            </w:r>
            <w:r>
              <w:t xml:space="preserve"> </w:t>
            </w:r>
          </w:p>
          <w:p w:rsidR="003313D1" w:rsidRPr="001A304E" w:rsidRDefault="003313D1" w:rsidP="00F768EA">
            <w:pPr>
              <w:rPr>
                <w:i/>
                <w:iCs/>
              </w:rPr>
            </w:pP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4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Default="003313D1" w:rsidP="00F768EA">
            <w:pPr>
              <w:rPr>
                <w:lang w:eastAsia="en-US"/>
              </w:rPr>
            </w:pPr>
            <w:r>
              <w:t>Влияние международных отношений на политическую карту мира.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Pr="001A304E" w:rsidRDefault="003313D1" w:rsidP="00F768EA">
            <w:pPr>
              <w:rPr>
                <w:i/>
                <w:iCs/>
              </w:rPr>
            </w:pPr>
            <w:r>
              <w:t>Учебник с. 14-17</w:t>
            </w:r>
          </w:p>
        </w:tc>
        <w:tc>
          <w:tcPr>
            <w:tcW w:w="2280" w:type="dxa"/>
          </w:tcPr>
          <w:p w:rsidR="003313D1" w:rsidRPr="001A304E" w:rsidRDefault="003313D1" w:rsidP="00F768EA">
            <w:pPr>
              <w:rPr>
                <w:i/>
                <w:iCs/>
              </w:rPr>
            </w:pPr>
            <w:r>
              <w:t>Учебник с. 14-17, зад №3</w:t>
            </w:r>
          </w:p>
        </w:tc>
        <w:tc>
          <w:tcPr>
            <w:tcW w:w="2040" w:type="dxa"/>
          </w:tcPr>
          <w:p w:rsidR="003313D1" w:rsidRPr="001A304E" w:rsidRDefault="003313D1" w:rsidP="00F768EA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lastRenderedPageBreak/>
              <w:t>5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Государственный строй стран мира.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 17-19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 17-19</w:t>
            </w:r>
          </w:p>
        </w:tc>
        <w:tc>
          <w:tcPr>
            <w:tcW w:w="2040" w:type="dxa"/>
          </w:tcPr>
          <w:p w:rsidR="003313D1" w:rsidRPr="00AA0B81" w:rsidRDefault="003313D1" w:rsidP="00F768EA">
            <w:pPr>
              <w:jc w:val="both"/>
            </w:pPr>
            <w:r>
              <w:t>Практическая работа № 2 «</w:t>
            </w:r>
            <w:r w:rsidRPr="00AA0B81">
              <w:t>Составление систематизирующей таблицы «Государственный строй стран мира».</w:t>
            </w:r>
          </w:p>
          <w:p w:rsidR="003313D1" w:rsidRPr="001A304E" w:rsidRDefault="003313D1" w:rsidP="00F768EA">
            <w:pPr>
              <w:rPr>
                <w:i/>
                <w:iCs/>
              </w:rPr>
            </w:pP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6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Обобщение по теме «Политическая карта мира»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>
            <w:pPr>
              <w:jc w:val="both"/>
            </w:pPr>
            <w:r>
              <w:rPr>
                <w:sz w:val="22"/>
                <w:szCs w:val="22"/>
              </w:rPr>
              <w:t>Тест, зачет по карте</w:t>
            </w:r>
          </w:p>
        </w:tc>
      </w:tr>
      <w:tr w:rsidR="003313D1" w:rsidRPr="001A304E">
        <w:trPr>
          <w:cantSplit/>
        </w:trPr>
        <w:tc>
          <w:tcPr>
            <w:tcW w:w="2268" w:type="dxa"/>
            <w:gridSpan w:val="3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3E44A6">
              <w:rPr>
                <w:i/>
                <w:iCs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840" w:type="dxa"/>
            <w:vAlign w:val="center"/>
          </w:tcPr>
          <w:p w:rsidR="003313D1" w:rsidRPr="00EB5215" w:rsidRDefault="003313D1" w:rsidP="00F768EA">
            <w:pPr>
              <w:jc w:val="center"/>
              <w:rPr>
                <w:i/>
                <w:iCs/>
              </w:rPr>
            </w:pPr>
            <w:r w:rsidRPr="00EB5215">
              <w:rPr>
                <w:i/>
                <w:iCs/>
              </w:rPr>
              <w:t>5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>
            <w:pPr>
              <w:jc w:val="both"/>
            </w:pP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7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Взаимодействие общества и природы.</w:t>
            </w:r>
          </w:p>
        </w:tc>
        <w:tc>
          <w:tcPr>
            <w:tcW w:w="840" w:type="dxa"/>
            <w:vAlign w:val="center"/>
          </w:tcPr>
          <w:p w:rsidR="003313D1" w:rsidRPr="00EB5215" w:rsidRDefault="003313D1" w:rsidP="00F768EA">
            <w:pPr>
              <w:jc w:val="center"/>
            </w:pPr>
            <w:r w:rsidRPr="00EB5215"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с.25-28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с.25-28</w:t>
            </w:r>
          </w:p>
        </w:tc>
        <w:tc>
          <w:tcPr>
            <w:tcW w:w="2040" w:type="dxa"/>
          </w:tcPr>
          <w:p w:rsidR="003313D1" w:rsidRDefault="003313D1" w:rsidP="00F768EA">
            <w:pPr>
              <w:jc w:val="both"/>
            </w:pP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8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Мировые природные ресурсы. Минеральные ресурсы.</w:t>
            </w:r>
          </w:p>
        </w:tc>
        <w:tc>
          <w:tcPr>
            <w:tcW w:w="840" w:type="dxa"/>
            <w:vAlign w:val="center"/>
          </w:tcPr>
          <w:p w:rsidR="003313D1" w:rsidRPr="00EB5215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 w:rsidRPr="006E77E0">
              <w:rPr>
                <w:rStyle w:val="a6"/>
                <w:sz w:val="24"/>
                <w:szCs w:val="24"/>
              </w:rPr>
              <w:t>Учебник с.</w:t>
            </w:r>
            <w:r>
              <w:t xml:space="preserve"> 28-31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с28-31</w:t>
            </w:r>
          </w:p>
        </w:tc>
        <w:tc>
          <w:tcPr>
            <w:tcW w:w="2040" w:type="dxa"/>
          </w:tcPr>
          <w:p w:rsidR="003313D1" w:rsidRPr="00EB5215" w:rsidRDefault="003313D1" w:rsidP="00F768EA">
            <w:r w:rsidRPr="00EB5215">
              <w:rPr>
                <w:sz w:val="22"/>
                <w:szCs w:val="22"/>
              </w:rPr>
              <w:t>Пр</w:t>
            </w:r>
            <w:proofErr w:type="gramStart"/>
            <w:r w:rsidRPr="00EB5215">
              <w:rPr>
                <w:sz w:val="22"/>
                <w:szCs w:val="22"/>
              </w:rPr>
              <w:t>.р</w:t>
            </w:r>
            <w:proofErr w:type="gramEnd"/>
            <w:r w:rsidRPr="00EB5215">
              <w:rPr>
                <w:sz w:val="22"/>
                <w:szCs w:val="22"/>
              </w:rPr>
              <w:t xml:space="preserve">аб №3 Оценка </w:t>
            </w:r>
            <w:proofErr w:type="spellStart"/>
            <w:r w:rsidRPr="00EB5215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EB5215">
              <w:rPr>
                <w:sz w:val="22"/>
                <w:szCs w:val="22"/>
              </w:rPr>
              <w:t xml:space="preserve"> отдельных стран и регионов мира.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9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Земельные и водные ресурсы стран мира.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с.31-36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с.31-26</w:t>
            </w:r>
          </w:p>
        </w:tc>
        <w:tc>
          <w:tcPr>
            <w:tcW w:w="2040" w:type="dxa"/>
          </w:tcPr>
          <w:p w:rsidR="003313D1" w:rsidRPr="00EB5215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10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Биологические, климатические и рекреационные ресурсы.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с.36-41</w:t>
            </w:r>
          </w:p>
        </w:tc>
        <w:tc>
          <w:tcPr>
            <w:tcW w:w="2280" w:type="dxa"/>
          </w:tcPr>
          <w:p w:rsidR="003313D1" w:rsidRDefault="003313D1" w:rsidP="00F768EA">
            <w:r>
              <w:t xml:space="preserve">Учебник с.36-41, сообщения о загрязнении </w:t>
            </w:r>
            <w:proofErr w:type="spellStart"/>
            <w:r>
              <w:t>окр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среды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11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Загрязнение окружающей среды и экологические проблемы.</w:t>
            </w:r>
            <w:r>
              <w:t xml:space="preserve"> </w:t>
            </w:r>
            <w:r w:rsidRPr="00C2411B">
              <w:t>Обобщение по теме «География природных ресурсов»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 41-46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с41-46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Тест</w:t>
            </w:r>
          </w:p>
        </w:tc>
      </w:tr>
      <w:tr w:rsidR="003313D1" w:rsidRPr="001A304E">
        <w:trPr>
          <w:cantSplit/>
        </w:trPr>
        <w:tc>
          <w:tcPr>
            <w:tcW w:w="2268" w:type="dxa"/>
            <w:gridSpan w:val="3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3E44A6">
              <w:rPr>
                <w:i/>
                <w:iCs/>
              </w:rPr>
              <w:t>Тема 3.География населения мира</w:t>
            </w:r>
          </w:p>
        </w:tc>
        <w:tc>
          <w:tcPr>
            <w:tcW w:w="840" w:type="dxa"/>
            <w:vAlign w:val="center"/>
          </w:tcPr>
          <w:p w:rsidR="003313D1" w:rsidRPr="00781DD4" w:rsidRDefault="00240E21" w:rsidP="00F768E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12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Численность и воспроизводство населения.</w:t>
            </w:r>
          </w:p>
          <w:p w:rsidR="003313D1" w:rsidRPr="003E44A6" w:rsidRDefault="003313D1" w:rsidP="00F768EA">
            <w:pPr>
              <w:rPr>
                <w:i/>
                <w:iCs/>
              </w:rPr>
            </w:pPr>
          </w:p>
        </w:tc>
        <w:tc>
          <w:tcPr>
            <w:tcW w:w="840" w:type="dxa"/>
            <w:vAlign w:val="center"/>
          </w:tcPr>
          <w:p w:rsidR="003313D1" w:rsidRPr="00781DD4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с.57-66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с57-66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13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Состав (структура) населения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с.66-70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с.66-70</w:t>
            </w:r>
          </w:p>
        </w:tc>
        <w:tc>
          <w:tcPr>
            <w:tcW w:w="2040" w:type="dxa"/>
          </w:tcPr>
          <w:p w:rsidR="003313D1" w:rsidRPr="00106EC6" w:rsidRDefault="003313D1" w:rsidP="00F768EA">
            <w:r w:rsidRPr="00106EC6">
              <w:t>Практическая работа№4 «Сравнительная оценка трудовых ресурсов стран и регионов мира»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lastRenderedPageBreak/>
              <w:t>14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Размещение и миграции населения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с.71-74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с.71-74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15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DD3BAA">
              <w:t>Расселение населения. Специфика городских и сельских поселений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с.74-77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с.74-77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16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Городское и сельское население.</w:t>
            </w:r>
          </w:p>
          <w:p w:rsidR="003313D1" w:rsidRPr="00C2411B" w:rsidRDefault="003313D1" w:rsidP="00F768EA">
            <w:r w:rsidRPr="00C2411B">
              <w:t>Население и окружающая среда.</w:t>
            </w:r>
          </w:p>
          <w:p w:rsidR="003313D1" w:rsidRPr="00DD3BAA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с.77-83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с.77-83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17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Обобщение по теме «Население мира»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тест</w:t>
            </w:r>
          </w:p>
        </w:tc>
      </w:tr>
      <w:tr w:rsidR="003313D1" w:rsidRPr="001A304E">
        <w:trPr>
          <w:cantSplit/>
        </w:trPr>
        <w:tc>
          <w:tcPr>
            <w:tcW w:w="2268" w:type="dxa"/>
            <w:gridSpan w:val="3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3E44A6">
              <w:rPr>
                <w:i/>
                <w:iCs/>
              </w:rPr>
              <w:t>Тема 4 .Научно-техническая революция и мировое хозяйство</w:t>
            </w:r>
          </w:p>
        </w:tc>
        <w:tc>
          <w:tcPr>
            <w:tcW w:w="840" w:type="dxa"/>
            <w:vAlign w:val="center"/>
          </w:tcPr>
          <w:p w:rsidR="003313D1" w:rsidRPr="00FB62A2" w:rsidRDefault="003313D1" w:rsidP="00F768EA">
            <w:pPr>
              <w:jc w:val="center"/>
              <w:rPr>
                <w:i/>
                <w:iCs/>
              </w:rPr>
            </w:pPr>
            <w:r w:rsidRPr="00FB62A2">
              <w:rPr>
                <w:i/>
                <w:iCs/>
              </w:rPr>
              <w:t>5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18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Характеристика научно-технической революции.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Pr="00FB62A2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с.91-98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 91-98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19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Мировое хозяйство.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 98-102</w:t>
            </w:r>
          </w:p>
        </w:tc>
        <w:tc>
          <w:tcPr>
            <w:tcW w:w="2280" w:type="dxa"/>
          </w:tcPr>
          <w:p w:rsidR="003313D1" w:rsidRDefault="003313D1" w:rsidP="00F768EA">
            <w:r>
              <w:t>Учебник с. 98-102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20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Воздействие НТР на мировое хозяйство.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 102-106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 102-106, записи в тетради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21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Территориальная структура хозяйства и региональная политика.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 106-110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с.106-110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</w:t>
            </w:r>
          </w:p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22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>
              <w:t>Факторы размещения производительных сил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с110-115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 110-115</w:t>
            </w:r>
          </w:p>
        </w:tc>
        <w:tc>
          <w:tcPr>
            <w:tcW w:w="2040" w:type="dxa"/>
          </w:tcPr>
          <w:p w:rsidR="003313D1" w:rsidRDefault="003313D1" w:rsidP="00F768EA">
            <w:r>
              <w:rPr>
                <w:sz w:val="22"/>
                <w:szCs w:val="22"/>
              </w:rPr>
              <w:t>устный опрос, творческое задание</w:t>
            </w:r>
          </w:p>
        </w:tc>
      </w:tr>
      <w:tr w:rsidR="003313D1" w:rsidRPr="001A304E">
        <w:trPr>
          <w:cantSplit/>
        </w:trPr>
        <w:tc>
          <w:tcPr>
            <w:tcW w:w="2268" w:type="dxa"/>
            <w:gridSpan w:val="3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Default="003313D1" w:rsidP="00F768EA">
            <w:r w:rsidRPr="003E44A6">
              <w:rPr>
                <w:i/>
                <w:iCs/>
              </w:rPr>
              <w:t>Тема 5.География отраслей мирового хозяйства</w:t>
            </w:r>
          </w:p>
        </w:tc>
        <w:tc>
          <w:tcPr>
            <w:tcW w:w="840" w:type="dxa"/>
            <w:vAlign w:val="center"/>
          </w:tcPr>
          <w:p w:rsidR="003313D1" w:rsidRPr="003675F4" w:rsidRDefault="003313D1" w:rsidP="00F768E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040" w:type="dxa"/>
            <w:vAlign w:val="center"/>
          </w:tcPr>
          <w:p w:rsidR="003313D1" w:rsidRDefault="003313D1" w:rsidP="00F768EA"/>
        </w:tc>
        <w:tc>
          <w:tcPr>
            <w:tcW w:w="2280" w:type="dxa"/>
            <w:vAlign w:val="center"/>
          </w:tcPr>
          <w:p w:rsidR="003313D1" w:rsidRDefault="003313D1" w:rsidP="00F768EA"/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23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География промышленности. Топливно-энергетическая промышленность.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Pr="00A91142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с123-126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с123-126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24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с126-131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с126-131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25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с131-134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с131-134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26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с135-140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с135-140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27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Агропромышленный комплекс. Растениеводство.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с.141-148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с141-148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lastRenderedPageBreak/>
              <w:t>28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Животноводство и рыболовство.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с.148-150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с.148-150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29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География транспорта мира. Сухопутный транспорт.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с.150-153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с.150-153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30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Водный и воздушный транспорт.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с.154-159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с.154-159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31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с.155-160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с.155-160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32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Международная торговля.</w:t>
            </w:r>
          </w:p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с.160-164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с.160-164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F768EA">
            <w:pPr>
              <w:jc w:val="center"/>
            </w:pPr>
            <w:r>
              <w:t>33</w:t>
            </w:r>
          </w:p>
        </w:tc>
        <w:tc>
          <w:tcPr>
            <w:tcW w:w="752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F768EA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F768EA">
            <w:r w:rsidRPr="00C2411B">
              <w:t>Международный туризм. Непроизводственная сфера.</w:t>
            </w:r>
          </w:p>
          <w:p w:rsidR="003313D1" w:rsidRPr="00C2411B" w:rsidRDefault="003313D1" w:rsidP="00F768EA"/>
        </w:tc>
        <w:tc>
          <w:tcPr>
            <w:tcW w:w="840" w:type="dxa"/>
            <w:vAlign w:val="center"/>
          </w:tcPr>
          <w:p w:rsidR="003313D1" w:rsidRDefault="003313D1" w:rsidP="00F768E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F768EA">
            <w:r>
              <w:t>Учебник с. 164-166</w:t>
            </w:r>
          </w:p>
        </w:tc>
        <w:tc>
          <w:tcPr>
            <w:tcW w:w="2280" w:type="dxa"/>
            <w:vAlign w:val="center"/>
          </w:tcPr>
          <w:p w:rsidR="003313D1" w:rsidRDefault="003313D1" w:rsidP="00F768EA">
            <w:r>
              <w:t>Учебник с. 164-166</w:t>
            </w:r>
          </w:p>
        </w:tc>
        <w:tc>
          <w:tcPr>
            <w:tcW w:w="2040" w:type="dxa"/>
          </w:tcPr>
          <w:p w:rsidR="003313D1" w:rsidRDefault="003313D1" w:rsidP="00F768EA"/>
        </w:tc>
      </w:tr>
      <w:tr w:rsidR="003313D1" w:rsidRPr="001A304E">
        <w:trPr>
          <w:cantSplit/>
        </w:trPr>
        <w:tc>
          <w:tcPr>
            <w:tcW w:w="556" w:type="dxa"/>
            <w:vAlign w:val="center"/>
          </w:tcPr>
          <w:p w:rsidR="003313D1" w:rsidRDefault="003313D1" w:rsidP="001A304E">
            <w:pPr>
              <w:jc w:val="center"/>
            </w:pPr>
            <w:r>
              <w:t>34</w:t>
            </w:r>
          </w:p>
        </w:tc>
        <w:tc>
          <w:tcPr>
            <w:tcW w:w="752" w:type="dxa"/>
            <w:vAlign w:val="center"/>
          </w:tcPr>
          <w:p w:rsidR="003313D1" w:rsidRDefault="003313D1" w:rsidP="001A304E">
            <w:pPr>
              <w:jc w:val="center"/>
            </w:pPr>
          </w:p>
        </w:tc>
        <w:tc>
          <w:tcPr>
            <w:tcW w:w="960" w:type="dxa"/>
            <w:vAlign w:val="center"/>
          </w:tcPr>
          <w:p w:rsidR="003313D1" w:rsidRDefault="003313D1" w:rsidP="001A304E">
            <w:pPr>
              <w:jc w:val="center"/>
            </w:pPr>
          </w:p>
        </w:tc>
        <w:tc>
          <w:tcPr>
            <w:tcW w:w="5880" w:type="dxa"/>
          </w:tcPr>
          <w:p w:rsidR="003313D1" w:rsidRPr="00C2411B" w:rsidRDefault="003313D1" w:rsidP="00106EC6">
            <w:pPr>
              <w:rPr>
                <w:b/>
                <w:bCs/>
              </w:rPr>
            </w:pPr>
            <w:r w:rsidRPr="00C2411B">
              <w:t>Обобщение «География отраслей мирового хозяйства»</w:t>
            </w:r>
          </w:p>
        </w:tc>
        <w:tc>
          <w:tcPr>
            <w:tcW w:w="840" w:type="dxa"/>
            <w:vAlign w:val="center"/>
          </w:tcPr>
          <w:p w:rsidR="003313D1" w:rsidRDefault="003313D1" w:rsidP="00106EC6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313D1" w:rsidRDefault="003313D1" w:rsidP="00106EC6"/>
        </w:tc>
        <w:tc>
          <w:tcPr>
            <w:tcW w:w="2280" w:type="dxa"/>
            <w:vAlign w:val="center"/>
          </w:tcPr>
          <w:p w:rsidR="003313D1" w:rsidRDefault="003313D1" w:rsidP="00106EC6"/>
        </w:tc>
        <w:tc>
          <w:tcPr>
            <w:tcW w:w="2040" w:type="dxa"/>
          </w:tcPr>
          <w:p w:rsidR="003313D1" w:rsidRDefault="003313D1" w:rsidP="00106EC6"/>
        </w:tc>
      </w:tr>
    </w:tbl>
    <w:p w:rsidR="00240E21" w:rsidRDefault="00240E21" w:rsidP="00240E2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</w:rPr>
      </w:pPr>
    </w:p>
    <w:p w:rsidR="00240E21" w:rsidRDefault="00240E21" w:rsidP="00240E2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rPr>
          <w:b/>
          <w:bCs/>
        </w:rPr>
        <w:t>6. Учебно-методическое обеспечение</w:t>
      </w:r>
    </w:p>
    <w:p w:rsidR="00240E21" w:rsidRPr="0088033F" w:rsidRDefault="00240E21" w:rsidP="00240E21">
      <w:pPr>
        <w:pStyle w:val="a5"/>
        <w:numPr>
          <w:ilvl w:val="0"/>
          <w:numId w:val="6"/>
        </w:numPr>
        <w:rPr>
          <w:rStyle w:val="CharacterStyle1"/>
          <w:rFonts w:ascii="Cambria" w:hAnsi="Cambria" w:cs="Cambria"/>
          <w:sz w:val="24"/>
          <w:szCs w:val="24"/>
        </w:rPr>
      </w:pPr>
      <w:r w:rsidRPr="0088033F">
        <w:rPr>
          <w:rStyle w:val="CharacterStyle1"/>
          <w:rFonts w:ascii="Cambria" w:hAnsi="Cambria" w:cs="Cambria"/>
          <w:sz w:val="24"/>
          <w:szCs w:val="24"/>
        </w:rPr>
        <w:t xml:space="preserve">Учебник: </w:t>
      </w:r>
      <w:proofErr w:type="spellStart"/>
      <w:r w:rsidRPr="0088033F">
        <w:rPr>
          <w:rStyle w:val="CharacterStyle1"/>
          <w:rFonts w:ascii="Cambria" w:hAnsi="Cambria" w:cs="Cambria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="Cambria" w:hAnsi="Cambria" w:cs="Cambria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88033F">
        <w:rPr>
          <w:rStyle w:val="CharacterStyle1"/>
          <w:rFonts w:ascii="Cambria" w:hAnsi="Cambria" w:cs="Cambria"/>
          <w:sz w:val="24"/>
          <w:szCs w:val="24"/>
        </w:rPr>
        <w:t>кл</w:t>
      </w:r>
      <w:proofErr w:type="spellEnd"/>
      <w:r w:rsidRPr="0088033F">
        <w:rPr>
          <w:rStyle w:val="CharacterStyle1"/>
          <w:rFonts w:ascii="Cambria" w:hAnsi="Cambria" w:cs="Cambria"/>
          <w:sz w:val="24"/>
          <w:szCs w:val="24"/>
        </w:rPr>
        <w:t xml:space="preserve">. / В. П. </w:t>
      </w:r>
      <w:proofErr w:type="spellStart"/>
      <w:r w:rsidRPr="0088033F">
        <w:rPr>
          <w:rStyle w:val="CharacterStyle1"/>
          <w:rFonts w:ascii="Cambria" w:hAnsi="Cambria" w:cs="Cambria"/>
          <w:sz w:val="24"/>
          <w:szCs w:val="24"/>
        </w:rPr>
        <w:t>Ма</w:t>
      </w:r>
      <w:r w:rsidRPr="0088033F">
        <w:rPr>
          <w:rStyle w:val="CharacterStyle1"/>
          <w:rFonts w:ascii="Cambria" w:hAnsi="Cambria" w:cs="Cambria"/>
          <w:sz w:val="24"/>
          <w:szCs w:val="24"/>
        </w:rPr>
        <w:softHyphen/>
        <w:t>ксаковский</w:t>
      </w:r>
      <w:proofErr w:type="spellEnd"/>
      <w:r w:rsidRPr="0088033F">
        <w:rPr>
          <w:rStyle w:val="CharacterStyle1"/>
          <w:rFonts w:ascii="Cambria" w:hAnsi="Cambria" w:cs="Cambria"/>
          <w:sz w:val="24"/>
          <w:szCs w:val="24"/>
        </w:rPr>
        <w:t>. - М.: Дрофа, 20</w:t>
      </w:r>
      <w:r>
        <w:rPr>
          <w:rStyle w:val="CharacterStyle1"/>
          <w:rFonts w:ascii="Cambria" w:hAnsi="Cambria" w:cs="Cambria"/>
          <w:sz w:val="24"/>
          <w:szCs w:val="24"/>
        </w:rPr>
        <w:t>10</w:t>
      </w:r>
      <w:r w:rsidRPr="0088033F">
        <w:rPr>
          <w:rStyle w:val="CharacterStyle1"/>
          <w:rFonts w:ascii="Cambria" w:hAnsi="Cambria" w:cs="Cambria"/>
          <w:sz w:val="24"/>
          <w:szCs w:val="24"/>
        </w:rPr>
        <w:t>.</w:t>
      </w:r>
    </w:p>
    <w:p w:rsidR="00240E21" w:rsidRPr="0088033F" w:rsidRDefault="00240E21" w:rsidP="00240E21">
      <w:pPr>
        <w:pStyle w:val="a5"/>
        <w:numPr>
          <w:ilvl w:val="0"/>
          <w:numId w:val="6"/>
        </w:numPr>
        <w:rPr>
          <w:rStyle w:val="CharacterStyle1"/>
          <w:rFonts w:ascii="Cambria" w:hAnsi="Cambria" w:cs="Cambria"/>
          <w:sz w:val="24"/>
          <w:szCs w:val="24"/>
        </w:rPr>
      </w:pPr>
      <w:r w:rsidRPr="0088033F">
        <w:rPr>
          <w:rStyle w:val="CharacterStyle1"/>
          <w:rFonts w:ascii="Cambria" w:hAnsi="Cambria" w:cs="Cambria"/>
          <w:sz w:val="24"/>
          <w:szCs w:val="24"/>
        </w:rPr>
        <w:t>Географический атлас. 10 класс. - М.: Дрофа, 2007.</w:t>
      </w:r>
    </w:p>
    <w:p w:rsidR="00240E21" w:rsidRDefault="00240E21" w:rsidP="00240E21">
      <w:pPr>
        <w:pStyle w:val="a5"/>
        <w:numPr>
          <w:ilvl w:val="0"/>
          <w:numId w:val="6"/>
        </w:numPr>
        <w:rPr>
          <w:rStyle w:val="CharacterStyle1"/>
          <w:rFonts w:ascii="Cambria" w:hAnsi="Cambria" w:cs="Cambria"/>
          <w:sz w:val="24"/>
          <w:szCs w:val="24"/>
        </w:rPr>
      </w:pPr>
      <w:proofErr w:type="spellStart"/>
      <w:r w:rsidRPr="0088033F">
        <w:rPr>
          <w:rStyle w:val="CharacterStyle1"/>
          <w:rFonts w:ascii="Cambria" w:hAnsi="Cambria" w:cs="Cambria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="Cambria" w:hAnsi="Cambria" w:cs="Cambria"/>
          <w:sz w:val="24"/>
          <w:szCs w:val="24"/>
        </w:rPr>
        <w:t xml:space="preserve"> В. П. Рабочая тетрадь / В. П. </w:t>
      </w:r>
      <w:proofErr w:type="spellStart"/>
      <w:r w:rsidRPr="0088033F">
        <w:rPr>
          <w:rStyle w:val="CharacterStyle1"/>
          <w:rFonts w:ascii="Cambria" w:hAnsi="Cambria" w:cs="Cambria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="Cambria" w:hAnsi="Cambria" w:cs="Cambria"/>
          <w:sz w:val="24"/>
          <w:szCs w:val="24"/>
        </w:rPr>
        <w:t>. - М.: Просвещение, 2009.</w:t>
      </w:r>
    </w:p>
    <w:p w:rsidR="00240E21" w:rsidRDefault="00240E21" w:rsidP="00240E21">
      <w:pPr>
        <w:pStyle w:val="a7"/>
        <w:numPr>
          <w:ilvl w:val="0"/>
          <w:numId w:val="6"/>
        </w:numPr>
      </w:pPr>
      <w:proofErr w:type="spellStart"/>
      <w:r>
        <w:t>Максаковский</w:t>
      </w:r>
      <w:proofErr w:type="spellEnd"/>
      <w:r>
        <w:t xml:space="preserve"> В.П. Новое в мире. Цифры и факты. Дополнение глав к учебнику для 10 класса М., «Дрофа», 2009 г.</w:t>
      </w:r>
    </w:p>
    <w:p w:rsidR="00240E21" w:rsidRPr="0088033F" w:rsidRDefault="00240E21" w:rsidP="00240E21">
      <w:pPr>
        <w:pStyle w:val="a5"/>
        <w:ind w:left="720"/>
        <w:rPr>
          <w:rStyle w:val="CharacterStyle1"/>
          <w:rFonts w:ascii="Cambria" w:hAnsi="Cambria" w:cs="Cambria"/>
          <w:sz w:val="24"/>
          <w:szCs w:val="24"/>
        </w:rPr>
      </w:pPr>
    </w:p>
    <w:p w:rsidR="00240E21" w:rsidRDefault="00240E21" w:rsidP="00240E2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240E21" w:rsidRDefault="00240E21" w:rsidP="00240E2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240E21" w:rsidRDefault="00240E21" w:rsidP="00240E21">
      <w:pPr>
        <w:widowControl w:val="0"/>
        <w:autoSpaceDE w:val="0"/>
        <w:autoSpaceDN w:val="0"/>
        <w:adjustRightInd w:val="0"/>
      </w:pPr>
      <w:proofErr w:type="spellStart"/>
      <w:r>
        <w:t>Жижина</w:t>
      </w:r>
      <w:proofErr w:type="spellEnd"/>
      <w:r>
        <w:t xml:space="preserve"> Е.А., Никитина Н.А. Поурочные разработки по географии. К учебному комплекту В.П. </w:t>
      </w:r>
      <w:proofErr w:type="spellStart"/>
      <w:r>
        <w:t>Максаковского</w:t>
      </w:r>
      <w:proofErr w:type="spellEnd"/>
      <w:r>
        <w:t xml:space="preserve"> 10 класс (</w:t>
      </w:r>
      <w:proofErr w:type="spellStart"/>
      <w:r>
        <w:t>М.:Просвещение</w:t>
      </w:r>
      <w:proofErr w:type="spellEnd"/>
      <w:r>
        <w:t xml:space="preserve">), М.: </w:t>
      </w:r>
      <w:proofErr w:type="spellStart"/>
      <w:r>
        <w:t>Вако</w:t>
      </w:r>
      <w:proofErr w:type="spellEnd"/>
      <w:r>
        <w:t>, 2011г.</w:t>
      </w:r>
    </w:p>
    <w:p w:rsidR="00240E21" w:rsidRDefault="00240E21" w:rsidP="00240E2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Интернет - ресурсы</w:t>
      </w:r>
      <w:r>
        <w:t>:</w:t>
      </w:r>
    </w:p>
    <w:p w:rsidR="00240E21" w:rsidRDefault="00796EE0" w:rsidP="00240E21">
      <w:pPr>
        <w:pStyle w:val="a9"/>
        <w:spacing w:before="0" w:beforeAutospacing="0" w:after="0" w:afterAutospacing="0"/>
        <w:rPr>
          <w:sz w:val="22"/>
          <w:szCs w:val="22"/>
        </w:rPr>
      </w:pPr>
      <w:hyperlink r:id="rId5" w:tooltip="http://www.geo2000.nm.ru" w:history="1">
        <w:r w:rsidR="00240E21">
          <w:rPr>
            <w:rStyle w:val="a8"/>
            <w:sz w:val="22"/>
            <w:szCs w:val="22"/>
          </w:rPr>
          <w:t>http://www.geo2000.nm.ru</w:t>
        </w:r>
      </w:hyperlink>
      <w:r w:rsidR="00240E21">
        <w:rPr>
          <w:sz w:val="22"/>
          <w:szCs w:val="22"/>
        </w:rPr>
        <w:t xml:space="preserve"> – Географический портал. </w:t>
      </w:r>
    </w:p>
    <w:p w:rsidR="00240E21" w:rsidRDefault="00796EE0" w:rsidP="00240E21">
      <w:pPr>
        <w:pStyle w:val="a9"/>
        <w:spacing w:before="0" w:beforeAutospacing="0" w:after="0" w:afterAutospacing="0"/>
        <w:rPr>
          <w:sz w:val="22"/>
          <w:szCs w:val="22"/>
        </w:rPr>
      </w:pPr>
      <w:hyperlink r:id="rId6" w:tooltip="http://geographer.ru" w:history="1">
        <w:r w:rsidR="00240E21">
          <w:rPr>
            <w:rStyle w:val="a8"/>
            <w:sz w:val="22"/>
            <w:szCs w:val="22"/>
          </w:rPr>
          <w:t>http://geographer.ru</w:t>
        </w:r>
      </w:hyperlink>
      <w:r w:rsidR="00240E21">
        <w:rPr>
          <w:sz w:val="22"/>
          <w:szCs w:val="22"/>
        </w:rPr>
        <w:t xml:space="preserve"> – Географический портал. </w:t>
      </w:r>
    </w:p>
    <w:p w:rsidR="00240E21" w:rsidRDefault="00796EE0" w:rsidP="00240E21">
      <w:pPr>
        <w:pStyle w:val="a9"/>
        <w:spacing w:before="0" w:beforeAutospacing="0" w:after="0" w:afterAutospacing="0"/>
        <w:rPr>
          <w:sz w:val="22"/>
          <w:szCs w:val="22"/>
        </w:rPr>
      </w:pPr>
      <w:hyperlink r:id="rId7" w:tooltip="http://geotest.nm.ru" w:history="1">
        <w:r w:rsidR="00240E21">
          <w:rPr>
            <w:rStyle w:val="a8"/>
            <w:sz w:val="22"/>
            <w:szCs w:val="22"/>
          </w:rPr>
          <w:t>http://geotest.nm.ru</w:t>
        </w:r>
      </w:hyperlink>
      <w:r w:rsidR="00240E21">
        <w:rPr>
          <w:sz w:val="22"/>
          <w:szCs w:val="22"/>
        </w:rPr>
        <w:t xml:space="preserve"> – Сборник тестов по географии. </w:t>
      </w:r>
    </w:p>
    <w:p w:rsidR="00240E21" w:rsidRDefault="00796EE0" w:rsidP="00240E21">
      <w:pPr>
        <w:pStyle w:val="a9"/>
        <w:spacing w:before="0" w:beforeAutospacing="0" w:after="0" w:afterAutospacing="0"/>
        <w:rPr>
          <w:sz w:val="22"/>
          <w:szCs w:val="22"/>
        </w:rPr>
      </w:pPr>
      <w:hyperlink r:id="rId8" w:tooltip="http://ege.edu.ru" w:history="1">
        <w:r w:rsidR="00240E21">
          <w:rPr>
            <w:rStyle w:val="a8"/>
            <w:sz w:val="22"/>
            <w:szCs w:val="22"/>
          </w:rPr>
          <w:t>http://ege.edu.ru</w:t>
        </w:r>
      </w:hyperlink>
      <w:r w:rsidR="00240E21">
        <w:rPr>
          <w:sz w:val="22"/>
          <w:szCs w:val="22"/>
        </w:rPr>
        <w:t xml:space="preserve"> – Информационный портал ЕГЭ. </w:t>
      </w:r>
    </w:p>
    <w:p w:rsidR="00240E21" w:rsidRDefault="00796EE0" w:rsidP="00240E21">
      <w:pPr>
        <w:pStyle w:val="a9"/>
        <w:spacing w:before="0" w:beforeAutospacing="0" w:after="0" w:afterAutospacing="0"/>
        <w:rPr>
          <w:sz w:val="22"/>
          <w:szCs w:val="22"/>
        </w:rPr>
      </w:pPr>
      <w:hyperlink r:id="rId9" w:tooltip="http://www.fipi.ru" w:history="1">
        <w:r w:rsidR="00240E21">
          <w:rPr>
            <w:rStyle w:val="a8"/>
            <w:sz w:val="22"/>
            <w:szCs w:val="22"/>
          </w:rPr>
          <w:t>http://www.fipi.ru</w:t>
        </w:r>
      </w:hyperlink>
      <w:r w:rsidR="00240E21">
        <w:rPr>
          <w:sz w:val="22"/>
          <w:szCs w:val="22"/>
        </w:rPr>
        <w:t xml:space="preserve"> – Федеральный институт педагогических измерений. </w:t>
      </w:r>
    </w:p>
    <w:p w:rsidR="00240E21" w:rsidRDefault="00796EE0" w:rsidP="00240E21">
      <w:pPr>
        <w:pStyle w:val="a9"/>
        <w:spacing w:before="0" w:beforeAutospacing="0" w:after="0" w:afterAutospacing="0"/>
        <w:rPr>
          <w:sz w:val="22"/>
          <w:szCs w:val="22"/>
        </w:rPr>
      </w:pPr>
      <w:hyperlink r:id="rId10" w:tooltip="http://letopisi.ru" w:history="1">
        <w:r w:rsidR="00240E21">
          <w:rPr>
            <w:rStyle w:val="a8"/>
            <w:sz w:val="22"/>
            <w:szCs w:val="22"/>
          </w:rPr>
          <w:t>http://letopisi.ru</w:t>
        </w:r>
      </w:hyperlink>
      <w:r w:rsidR="00240E21">
        <w:rPr>
          <w:sz w:val="22"/>
          <w:szCs w:val="22"/>
        </w:rPr>
        <w:t xml:space="preserve"> – </w:t>
      </w:r>
      <w:proofErr w:type="gramStart"/>
      <w:r w:rsidR="00240E21">
        <w:rPr>
          <w:sz w:val="22"/>
          <w:szCs w:val="22"/>
        </w:rPr>
        <w:t>Вики-учебник</w:t>
      </w:r>
      <w:proofErr w:type="gramEnd"/>
      <w:r w:rsidR="00240E21">
        <w:rPr>
          <w:sz w:val="22"/>
          <w:szCs w:val="22"/>
        </w:rPr>
        <w:t xml:space="preserve"> для подготовки к ЕГЭ. </w:t>
      </w:r>
    </w:p>
    <w:p w:rsidR="00240E21" w:rsidRDefault="00796EE0" w:rsidP="00240E21">
      <w:pPr>
        <w:pStyle w:val="a9"/>
        <w:spacing w:before="0" w:beforeAutospacing="0" w:after="0" w:afterAutospacing="0"/>
        <w:rPr>
          <w:sz w:val="22"/>
          <w:szCs w:val="22"/>
        </w:rPr>
      </w:pPr>
      <w:hyperlink r:id="rId11" w:tooltip="http://geo.metodist.ru" w:history="1">
        <w:r w:rsidR="00240E21">
          <w:rPr>
            <w:rStyle w:val="a8"/>
            <w:sz w:val="22"/>
            <w:szCs w:val="22"/>
          </w:rPr>
          <w:t>http://geo.metodist.ru</w:t>
        </w:r>
      </w:hyperlink>
      <w:r w:rsidR="00240E21">
        <w:rPr>
          <w:sz w:val="22"/>
          <w:szCs w:val="22"/>
        </w:rPr>
        <w:t xml:space="preserve"> – Методическая лаборатория географии. </w:t>
      </w:r>
    </w:p>
    <w:p w:rsidR="003313D1" w:rsidRDefault="003313D1" w:rsidP="00AE6A01">
      <w:pPr>
        <w:pStyle w:val="1"/>
        <w:rPr>
          <w:rFonts w:cs="Times New Roman"/>
        </w:rPr>
        <w:sectPr w:rsidR="003313D1" w:rsidSect="00643E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313D1" w:rsidRDefault="003313D1" w:rsidP="003E44A6"/>
    <w:p w:rsidR="003313D1" w:rsidRDefault="003313D1" w:rsidP="003E44A6"/>
    <w:sectPr w:rsidR="003313D1" w:rsidSect="00AE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firstLine="56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firstLine="56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11"/>
    <w:rsid w:val="00097815"/>
    <w:rsid w:val="000B3814"/>
    <w:rsid w:val="00101533"/>
    <w:rsid w:val="00102FF4"/>
    <w:rsid w:val="00105949"/>
    <w:rsid w:val="00106EC6"/>
    <w:rsid w:val="00137965"/>
    <w:rsid w:val="001A304E"/>
    <w:rsid w:val="001A4CBC"/>
    <w:rsid w:val="002171B9"/>
    <w:rsid w:val="00220151"/>
    <w:rsid w:val="00240E21"/>
    <w:rsid w:val="00262A3A"/>
    <w:rsid w:val="002944D9"/>
    <w:rsid w:val="002A17B3"/>
    <w:rsid w:val="002C1B1B"/>
    <w:rsid w:val="00317EAB"/>
    <w:rsid w:val="003313D1"/>
    <w:rsid w:val="00355189"/>
    <w:rsid w:val="003675F4"/>
    <w:rsid w:val="00390FE5"/>
    <w:rsid w:val="00391FFB"/>
    <w:rsid w:val="003C2405"/>
    <w:rsid w:val="003C5E2C"/>
    <w:rsid w:val="003E44A6"/>
    <w:rsid w:val="004178A5"/>
    <w:rsid w:val="004373B4"/>
    <w:rsid w:val="0049405B"/>
    <w:rsid w:val="00546650"/>
    <w:rsid w:val="005F47D5"/>
    <w:rsid w:val="006419EA"/>
    <w:rsid w:val="00643EF4"/>
    <w:rsid w:val="00673F1F"/>
    <w:rsid w:val="00682F74"/>
    <w:rsid w:val="006D1CBA"/>
    <w:rsid w:val="006E77E0"/>
    <w:rsid w:val="007104A1"/>
    <w:rsid w:val="00755F62"/>
    <w:rsid w:val="00764FD7"/>
    <w:rsid w:val="00781DD4"/>
    <w:rsid w:val="007923D6"/>
    <w:rsid w:val="00796EE0"/>
    <w:rsid w:val="007A636A"/>
    <w:rsid w:val="007B0EE4"/>
    <w:rsid w:val="00804A4A"/>
    <w:rsid w:val="00851837"/>
    <w:rsid w:val="00872EA2"/>
    <w:rsid w:val="00877D3F"/>
    <w:rsid w:val="0088033F"/>
    <w:rsid w:val="0089162C"/>
    <w:rsid w:val="00934E35"/>
    <w:rsid w:val="00934EB5"/>
    <w:rsid w:val="00956BF6"/>
    <w:rsid w:val="00970D69"/>
    <w:rsid w:val="00977C12"/>
    <w:rsid w:val="009D3CF2"/>
    <w:rsid w:val="009D41F5"/>
    <w:rsid w:val="00A10F9E"/>
    <w:rsid w:val="00A23AC7"/>
    <w:rsid w:val="00A329B4"/>
    <w:rsid w:val="00A4785C"/>
    <w:rsid w:val="00A55B42"/>
    <w:rsid w:val="00A91142"/>
    <w:rsid w:val="00AA0B81"/>
    <w:rsid w:val="00AE6A01"/>
    <w:rsid w:val="00B0496F"/>
    <w:rsid w:val="00B467DD"/>
    <w:rsid w:val="00B53F17"/>
    <w:rsid w:val="00B71E61"/>
    <w:rsid w:val="00B7330C"/>
    <w:rsid w:val="00B90A5C"/>
    <w:rsid w:val="00BA11C9"/>
    <w:rsid w:val="00BB0DC9"/>
    <w:rsid w:val="00BB4790"/>
    <w:rsid w:val="00C2411B"/>
    <w:rsid w:val="00C76CE1"/>
    <w:rsid w:val="00C831A2"/>
    <w:rsid w:val="00C84A11"/>
    <w:rsid w:val="00CB2220"/>
    <w:rsid w:val="00CB7637"/>
    <w:rsid w:val="00DC0A9C"/>
    <w:rsid w:val="00DD3BAA"/>
    <w:rsid w:val="00E33DED"/>
    <w:rsid w:val="00E64E26"/>
    <w:rsid w:val="00E94C11"/>
    <w:rsid w:val="00EB427D"/>
    <w:rsid w:val="00EB5215"/>
    <w:rsid w:val="00EC4AC4"/>
    <w:rsid w:val="00EF101B"/>
    <w:rsid w:val="00F44970"/>
    <w:rsid w:val="00F768EA"/>
    <w:rsid w:val="00F827A0"/>
    <w:rsid w:val="00F85833"/>
    <w:rsid w:val="00F961A3"/>
    <w:rsid w:val="00FB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EF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4A1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84A1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EF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EF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84A11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84A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43EF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F47D5"/>
    <w:pPr>
      <w:ind w:firstLine="540"/>
    </w:pPr>
  </w:style>
  <w:style w:type="character" w:customStyle="1" w:styleId="a4">
    <w:name w:val="Основной текст с отступом Знак"/>
    <w:link w:val="a3"/>
    <w:uiPriority w:val="99"/>
    <w:locked/>
    <w:rsid w:val="005F47D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9162C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89162C"/>
    <w:rPr>
      <w:rFonts w:eastAsia="Times New Roman"/>
      <w:sz w:val="22"/>
      <w:szCs w:val="22"/>
      <w:lang w:val="ru-RU" w:eastAsia="ru-RU"/>
    </w:rPr>
  </w:style>
  <w:style w:type="character" w:customStyle="1" w:styleId="CharacterStyle1">
    <w:name w:val="Character Style 1"/>
    <w:uiPriority w:val="99"/>
    <w:rsid w:val="0089162C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99"/>
    <w:qFormat/>
    <w:rsid w:val="0089162C"/>
    <w:pPr>
      <w:ind w:left="720"/>
    </w:pPr>
  </w:style>
  <w:style w:type="character" w:styleId="a8">
    <w:name w:val="Hyperlink"/>
    <w:uiPriority w:val="99"/>
    <w:semiHidden/>
    <w:rsid w:val="0089162C"/>
    <w:rPr>
      <w:color w:val="0000FF"/>
      <w:u w:val="single"/>
    </w:rPr>
  </w:style>
  <w:style w:type="paragraph" w:styleId="a9">
    <w:name w:val="Normal (Web)"/>
    <w:basedOn w:val="a"/>
    <w:uiPriority w:val="99"/>
    <w:rsid w:val="0089162C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rsid w:val="00643EF4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43EF4"/>
    <w:rPr>
      <w:rFonts w:ascii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99"/>
    <w:rsid w:val="00B0496F"/>
    <w:rPr>
      <w:rFonts w:cs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1">
    <w:name w:val="Основной текст (2)_"/>
    <w:link w:val="22"/>
    <w:locked/>
    <w:rsid w:val="00F961A3"/>
    <w:rPr>
      <w:rFonts w:ascii="Bookman Old Style" w:hAnsi="Bookman Old Style"/>
      <w:b/>
      <w:bCs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3 pt,Не полужирный1"/>
    <w:rsid w:val="00F961A3"/>
    <w:rPr>
      <w:rFonts w:ascii="Georgia" w:hAnsi="Georgia" w:cs="Georgia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F961A3"/>
    <w:pPr>
      <w:widowControl w:val="0"/>
      <w:shd w:val="clear" w:color="auto" w:fill="FFFFFF"/>
      <w:spacing w:line="312" w:lineRule="exact"/>
      <w:jc w:val="center"/>
    </w:pPr>
    <w:rPr>
      <w:rFonts w:ascii="Bookman Old Style" w:eastAsia="Calibri" w:hAnsi="Bookman Old Style"/>
      <w:b/>
      <w:bCs/>
      <w:sz w:val="23"/>
      <w:szCs w:val="23"/>
    </w:rPr>
  </w:style>
  <w:style w:type="character" w:styleId="ac">
    <w:name w:val="Strong"/>
    <w:qFormat/>
    <w:locked/>
    <w:rsid w:val="00673F1F"/>
    <w:rPr>
      <w:b/>
      <w:bCs/>
    </w:rPr>
  </w:style>
  <w:style w:type="table" w:styleId="ad">
    <w:name w:val="Table Grid"/>
    <w:basedOn w:val="a1"/>
    <w:locked/>
    <w:rsid w:val="00F7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otest.n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er.ru" TargetMode="External"/><Relationship Id="rId11" Type="http://schemas.openxmlformats.org/officeDocument/2006/relationships/hyperlink" Target="http://geo.metodist.ru" TargetMode="External"/><Relationship Id="rId5" Type="http://schemas.openxmlformats.org/officeDocument/2006/relationships/hyperlink" Target="http://www.geo2000.nm.ru" TargetMode="External"/><Relationship Id="rId10" Type="http://schemas.openxmlformats.org/officeDocument/2006/relationships/hyperlink" Target="http://letopis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Reanimator Extreme Edition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1</dc:creator>
  <cp:keywords/>
  <dc:description/>
  <cp:lastModifiedBy>1</cp:lastModifiedBy>
  <cp:revision>7</cp:revision>
  <dcterms:created xsi:type="dcterms:W3CDTF">2015-09-19T13:03:00Z</dcterms:created>
  <dcterms:modified xsi:type="dcterms:W3CDTF">2015-11-18T04:11:00Z</dcterms:modified>
</cp:coreProperties>
</file>